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6223" w14:textId="77777777" w:rsidR="00D45CC4" w:rsidRPr="00784910" w:rsidRDefault="007A459B" w:rsidP="008F619E">
      <w:pPr>
        <w:rPr>
          <w:rFonts w:ascii="Roboto" w:hAnsi="Roboto"/>
          <w:b/>
          <w:sz w:val="28"/>
          <w:szCs w:val="28"/>
        </w:rPr>
      </w:pPr>
      <w:r w:rsidRPr="00784910">
        <w:rPr>
          <w:rFonts w:ascii="Roboto" w:hAnsi="Roboto"/>
          <w:b/>
          <w:sz w:val="28"/>
          <w:szCs w:val="28"/>
        </w:rPr>
        <w:t xml:space="preserve">Mal for planbeskrivelse til reguleringsforslag i </w:t>
      </w:r>
      <w:r w:rsidR="00374989" w:rsidRPr="00784910">
        <w:rPr>
          <w:rFonts w:ascii="Roboto" w:hAnsi="Roboto"/>
          <w:b/>
          <w:sz w:val="28"/>
          <w:szCs w:val="28"/>
        </w:rPr>
        <w:t>Nesodden</w:t>
      </w:r>
      <w:r w:rsidRPr="00784910">
        <w:rPr>
          <w:rFonts w:ascii="Roboto" w:hAnsi="Roboto"/>
          <w:b/>
          <w:sz w:val="28"/>
          <w:szCs w:val="28"/>
        </w:rPr>
        <w:t xml:space="preserve"> kommune</w:t>
      </w:r>
    </w:p>
    <w:p w14:paraId="33D36224" w14:textId="77777777" w:rsidR="001137A5" w:rsidRDefault="001137A5" w:rsidP="00183988">
      <w:pPr>
        <w:rPr>
          <w:b/>
          <w:sz w:val="28"/>
        </w:rPr>
      </w:pPr>
    </w:p>
    <w:p w14:paraId="33D36225" w14:textId="77777777" w:rsidR="00D45CC4" w:rsidRPr="00183988" w:rsidRDefault="007A459B" w:rsidP="00183988">
      <w:pPr>
        <w:rPr>
          <w:b/>
          <w:sz w:val="28"/>
        </w:rPr>
      </w:pPr>
      <w:r>
        <w:rPr>
          <w:b/>
          <w:sz w:val="28"/>
        </w:rPr>
        <w:t>Veiledning</w:t>
      </w:r>
      <w:r w:rsidR="00D45CC4" w:rsidRPr="00183988">
        <w:rPr>
          <w:b/>
          <w:sz w:val="28"/>
        </w:rPr>
        <w:t xml:space="preserve"> </w:t>
      </w:r>
    </w:p>
    <w:p w14:paraId="33D36226" w14:textId="77777777" w:rsidR="00D45CC4" w:rsidRPr="002F045D" w:rsidRDefault="00D45CC4" w:rsidP="00D45CC4">
      <w:pPr>
        <w:rPr>
          <w:b/>
        </w:rPr>
      </w:pPr>
    </w:p>
    <w:p w14:paraId="33D36227" w14:textId="77777777" w:rsidR="00D45CC4" w:rsidRPr="00185DCB" w:rsidRDefault="00D45CC4" w:rsidP="00D45CC4">
      <w:r w:rsidRPr="00185DCB">
        <w:t xml:space="preserve">I tillegg til mal for planbeskrivelse bør forslagsstiller benytte dokumenter, retningslinjer og veiledere som ligger på </w:t>
      </w:r>
      <w:r w:rsidR="00784910">
        <w:t>Nesodden kommunes</w:t>
      </w:r>
      <w:r w:rsidRPr="00185DCB">
        <w:t xml:space="preserve"> </w:t>
      </w:r>
      <w:r w:rsidR="00784910">
        <w:t>nettside</w:t>
      </w:r>
      <w:r w:rsidR="00BC3E5F" w:rsidRPr="004D2AF6">
        <w:t>.</w:t>
      </w:r>
    </w:p>
    <w:p w14:paraId="33D36228" w14:textId="77777777" w:rsidR="00D45CC4" w:rsidRPr="00185DCB" w:rsidRDefault="00D45CC4" w:rsidP="00D45CC4"/>
    <w:p w14:paraId="33D36229" w14:textId="77777777" w:rsidR="00D45CC4" w:rsidRPr="00185DCB" w:rsidRDefault="00D45CC4" w:rsidP="008F619E">
      <w:pPr>
        <w:rPr>
          <w:b/>
        </w:rPr>
      </w:pPr>
      <w:r w:rsidRPr="00185DCB">
        <w:rPr>
          <w:b/>
        </w:rPr>
        <w:t>Råd om utfylling av malen</w:t>
      </w:r>
    </w:p>
    <w:p w14:paraId="33D3622A" w14:textId="77777777" w:rsidR="00D45CC4" w:rsidRPr="00185DCB" w:rsidRDefault="00D260A4" w:rsidP="00D45CC4">
      <w:pPr>
        <w:rPr>
          <w:color w:val="000000"/>
        </w:rPr>
      </w:pPr>
      <w:r w:rsidRPr="00185DCB">
        <w:t>M</w:t>
      </w:r>
      <w:r w:rsidR="00D45CC4" w:rsidRPr="00185DCB">
        <w:t xml:space="preserve">alen </w:t>
      </w:r>
      <w:r w:rsidRPr="00185DCB">
        <w:t xml:space="preserve">skal fylles </w:t>
      </w:r>
      <w:r w:rsidR="00D45CC4" w:rsidRPr="00185DCB">
        <w:t>ut så langt det er nødvendig.</w:t>
      </w:r>
      <w:r w:rsidRPr="00185DCB">
        <w:t xml:space="preserve"> Malen er ment å skulle omfatte alle relevante momenter i en stor og komplisert sak – for </w:t>
      </w:r>
      <w:r w:rsidRPr="00185DCB">
        <w:rPr>
          <w:color w:val="000000"/>
        </w:rPr>
        <w:t xml:space="preserve">mindre og enklere saker trenger ikke nødvendigvis alle kapitler være med. </w:t>
      </w:r>
      <w:r w:rsidR="00D45CC4" w:rsidRPr="00185DCB">
        <w:t xml:space="preserve">Det skal legges vekt på å gjøre </w:t>
      </w:r>
      <w:r w:rsidRPr="00185DCB">
        <w:t>beskrivelsen</w:t>
      </w:r>
      <w:r w:rsidR="00D45CC4" w:rsidRPr="00185DCB">
        <w:t xml:space="preserve"> objektiv og opplysende for de</w:t>
      </w:r>
      <w:r w:rsidRPr="00185DCB">
        <w:t xml:space="preserve">m som skal lese saken – </w:t>
      </w:r>
      <w:r w:rsidR="00D45CC4" w:rsidRPr="00185DCB">
        <w:t xml:space="preserve">politikere, </w:t>
      </w:r>
      <w:r w:rsidRPr="00185DCB">
        <w:t>kommunens administrasjon, andre myndigheter, berørte naboer, vel, interesseorganisasjoner og</w:t>
      </w:r>
      <w:r w:rsidR="00D45CC4" w:rsidRPr="00185DCB">
        <w:t xml:space="preserve"> andre interesserte.</w:t>
      </w:r>
      <w:r w:rsidRPr="00185DCB">
        <w:t xml:space="preserve"> </w:t>
      </w:r>
    </w:p>
    <w:p w14:paraId="33D3622B" w14:textId="77777777" w:rsidR="00D45CC4" w:rsidRPr="00185DCB" w:rsidRDefault="00D45CC4" w:rsidP="00D45CC4"/>
    <w:p w14:paraId="33D3622C" w14:textId="77777777" w:rsidR="00D45CC4" w:rsidRPr="00185DCB" w:rsidRDefault="00D45CC4" w:rsidP="00D45CC4">
      <w:r w:rsidRPr="00185DCB">
        <w:rPr>
          <w:i/>
        </w:rPr>
        <w:t>Tekst i kursiv</w:t>
      </w:r>
      <w:r w:rsidRPr="00185DCB">
        <w:t xml:space="preserve"> gir råd </w:t>
      </w:r>
      <w:r w:rsidR="00226F11" w:rsidRPr="00185DCB">
        <w:t>om</w:t>
      </w:r>
      <w:r w:rsidRPr="00185DCB">
        <w:t xml:space="preserve"> utfylling og skal slettes </w:t>
      </w:r>
      <w:r w:rsidR="00226F11" w:rsidRPr="00185DCB">
        <w:t>før dokumentet ferdigstilles</w:t>
      </w:r>
      <w:r w:rsidRPr="00185DCB">
        <w:t xml:space="preserve">. </w:t>
      </w:r>
    </w:p>
    <w:p w14:paraId="33D3622D" w14:textId="77777777" w:rsidR="00D45CC4" w:rsidRPr="002F045D" w:rsidRDefault="00D45CC4" w:rsidP="00D45CC4">
      <w:pPr>
        <w:rPr>
          <w:sz w:val="24"/>
        </w:rPr>
      </w:pPr>
    </w:p>
    <w:p w14:paraId="33D3622E" w14:textId="77777777" w:rsidR="00D45CC4" w:rsidRPr="002F045D" w:rsidRDefault="00D45CC4" w:rsidP="00D45CC4">
      <w:pPr>
        <w:rPr>
          <w:b/>
          <w:sz w:val="28"/>
        </w:rPr>
      </w:pPr>
      <w:r w:rsidRPr="002F045D">
        <w:rPr>
          <w:b/>
          <w:sz w:val="28"/>
        </w:rPr>
        <w:br w:type="page"/>
      </w:r>
      <w:r w:rsidR="007A459B" w:rsidRPr="007635E7">
        <w:rPr>
          <w:b/>
          <w:sz w:val="32"/>
        </w:rPr>
        <w:t>Forslag til reguleringsplan for &lt;plannavn&gt; (med konsekvensutredning)</w:t>
      </w:r>
      <w:r w:rsidR="007A459B">
        <w:rPr>
          <w:b/>
          <w:sz w:val="28"/>
        </w:rPr>
        <w:t xml:space="preserve"> </w:t>
      </w:r>
      <w:r w:rsidRPr="002F045D">
        <w:rPr>
          <w:i/>
          <w:sz w:val="28"/>
        </w:rPr>
        <w:t>(</w:t>
      </w:r>
      <w:r w:rsidRPr="002F045D">
        <w:rPr>
          <w:i/>
          <w:sz w:val="24"/>
          <w:szCs w:val="24"/>
        </w:rPr>
        <w:t>kun ved KU-plikt)</w:t>
      </w:r>
      <w:r w:rsidRPr="002F045D">
        <w:rPr>
          <w:b/>
          <w:sz w:val="28"/>
        </w:rPr>
        <w:t>)</w:t>
      </w:r>
    </w:p>
    <w:p w14:paraId="33D3622F" w14:textId="77777777" w:rsidR="00D45CC4" w:rsidRPr="002F045D" w:rsidRDefault="00D45CC4" w:rsidP="00D45CC4">
      <w:pPr>
        <w:numPr>
          <w:ilvl w:val="12"/>
          <w:numId w:val="0"/>
        </w:numPr>
        <w:tabs>
          <w:tab w:val="left" w:pos="-1440"/>
          <w:tab w:val="left" w:pos="-720"/>
        </w:tabs>
        <w:suppressAutoHyphens/>
        <w:ind w:right="1078"/>
        <w:rPr>
          <w:b/>
          <w:sz w:val="28"/>
        </w:rPr>
      </w:pPr>
    </w:p>
    <w:p w14:paraId="33D36230" w14:textId="77777777" w:rsidR="00D45CC4" w:rsidRPr="002F045D" w:rsidRDefault="00D45CC4" w:rsidP="00D45CC4">
      <w:pPr>
        <w:numPr>
          <w:ilvl w:val="12"/>
          <w:numId w:val="0"/>
        </w:numPr>
        <w:tabs>
          <w:tab w:val="left" w:pos="-1440"/>
          <w:tab w:val="left" w:pos="-720"/>
        </w:tabs>
        <w:suppressAutoHyphens/>
        <w:ind w:right="1078"/>
        <w:rPr>
          <w:b/>
          <w:sz w:val="28"/>
        </w:rPr>
      </w:pPr>
    </w:p>
    <w:p w14:paraId="33D36231" w14:textId="77777777" w:rsidR="00D45CC4" w:rsidRPr="002F045D" w:rsidRDefault="00D45CC4" w:rsidP="00D45CC4">
      <w:pPr>
        <w:numPr>
          <w:ilvl w:val="12"/>
          <w:numId w:val="0"/>
        </w:numPr>
        <w:tabs>
          <w:tab w:val="left" w:pos="-1440"/>
          <w:tab w:val="left" w:pos="-720"/>
        </w:tabs>
        <w:suppressAutoHyphens/>
        <w:ind w:right="1078"/>
        <w:rPr>
          <w:b/>
          <w:sz w:val="24"/>
        </w:rPr>
      </w:pPr>
      <w:r w:rsidRPr="002F045D">
        <w:rPr>
          <w:b/>
          <w:sz w:val="24"/>
        </w:rPr>
        <w:t>Forslagsstiller:</w:t>
      </w:r>
      <w:r w:rsidR="00226F11">
        <w:rPr>
          <w:b/>
          <w:sz w:val="24"/>
        </w:rPr>
        <w:t xml:space="preserve"> </w:t>
      </w:r>
      <w:r w:rsidR="00226F11">
        <w:rPr>
          <w:sz w:val="24"/>
        </w:rPr>
        <w:t>&lt;</w:t>
      </w:r>
      <w:r w:rsidR="003F70E1">
        <w:rPr>
          <w:sz w:val="24"/>
        </w:rPr>
        <w:t>kontaktopplysninger</w:t>
      </w:r>
      <w:r w:rsidR="00226F11">
        <w:rPr>
          <w:sz w:val="24"/>
        </w:rPr>
        <w:t>&gt;</w:t>
      </w:r>
      <w:r w:rsidRPr="002F045D">
        <w:rPr>
          <w:b/>
          <w:sz w:val="24"/>
        </w:rPr>
        <w:t xml:space="preserve"> </w:t>
      </w:r>
    </w:p>
    <w:p w14:paraId="33D36232" w14:textId="77777777" w:rsidR="00D45CC4" w:rsidRPr="002F045D" w:rsidRDefault="00D45CC4" w:rsidP="00D45CC4">
      <w:pPr>
        <w:numPr>
          <w:ilvl w:val="12"/>
          <w:numId w:val="0"/>
        </w:numPr>
        <w:tabs>
          <w:tab w:val="left" w:pos="-1440"/>
          <w:tab w:val="left" w:pos="-720"/>
        </w:tabs>
        <w:suppressAutoHyphens/>
        <w:ind w:right="1078"/>
        <w:rPr>
          <w:b/>
          <w:sz w:val="24"/>
        </w:rPr>
      </w:pPr>
    </w:p>
    <w:p w14:paraId="33D36233" w14:textId="77777777" w:rsidR="00D45CC4" w:rsidRPr="003F70E1" w:rsidRDefault="00226F11" w:rsidP="00D45CC4">
      <w:pPr>
        <w:numPr>
          <w:ilvl w:val="12"/>
          <w:numId w:val="0"/>
        </w:numPr>
        <w:tabs>
          <w:tab w:val="left" w:pos="-1440"/>
          <w:tab w:val="left" w:pos="-720"/>
        </w:tabs>
        <w:suppressAutoHyphens/>
        <w:ind w:right="1078"/>
        <w:rPr>
          <w:b/>
          <w:color w:val="000000"/>
          <w:sz w:val="24"/>
        </w:rPr>
      </w:pPr>
      <w:r>
        <w:rPr>
          <w:b/>
          <w:color w:val="000000"/>
          <w:sz w:val="24"/>
        </w:rPr>
        <w:t>Fagkyndig plankonsulent</w:t>
      </w:r>
      <w:r w:rsidR="003F70E1">
        <w:rPr>
          <w:b/>
          <w:color w:val="000000"/>
          <w:sz w:val="24"/>
        </w:rPr>
        <w:t xml:space="preserve">: </w:t>
      </w:r>
      <w:r w:rsidR="003F70E1" w:rsidRPr="003F70E1">
        <w:rPr>
          <w:color w:val="000000"/>
          <w:sz w:val="24"/>
        </w:rPr>
        <w:t>&lt;</w:t>
      </w:r>
      <w:r w:rsidR="003F70E1">
        <w:rPr>
          <w:color w:val="000000"/>
          <w:sz w:val="24"/>
        </w:rPr>
        <w:t>kontakt</w:t>
      </w:r>
      <w:r w:rsidR="003F70E1" w:rsidRPr="003F70E1">
        <w:rPr>
          <w:color w:val="000000"/>
          <w:sz w:val="24"/>
        </w:rPr>
        <w:t>opplysninger&gt;</w:t>
      </w:r>
      <w:r w:rsidR="00D45CC4" w:rsidRPr="002F045D">
        <w:rPr>
          <w:b/>
          <w:color w:val="000000"/>
          <w:sz w:val="24"/>
        </w:rPr>
        <w:tab/>
      </w:r>
      <w:r w:rsidR="00D45CC4" w:rsidRPr="002F045D">
        <w:rPr>
          <w:b/>
          <w:color w:val="000000"/>
          <w:sz w:val="24"/>
        </w:rPr>
        <w:tab/>
      </w:r>
    </w:p>
    <w:p w14:paraId="33D36234" w14:textId="77777777" w:rsidR="00D45CC4" w:rsidRDefault="00D45CC4" w:rsidP="00D45CC4">
      <w:pPr>
        <w:numPr>
          <w:ilvl w:val="12"/>
          <w:numId w:val="0"/>
        </w:numPr>
        <w:tabs>
          <w:tab w:val="left" w:pos="-1440"/>
          <w:tab w:val="left" w:pos="-720"/>
        </w:tabs>
        <w:suppressAutoHyphens/>
        <w:ind w:right="1078"/>
        <w:rPr>
          <w:b/>
          <w:sz w:val="24"/>
        </w:rPr>
      </w:pPr>
    </w:p>
    <w:p w14:paraId="33D36235" w14:textId="77777777" w:rsidR="003F70E1" w:rsidRPr="002F045D" w:rsidRDefault="003F70E1" w:rsidP="00D45CC4">
      <w:pPr>
        <w:numPr>
          <w:ilvl w:val="12"/>
          <w:numId w:val="0"/>
        </w:numPr>
        <w:tabs>
          <w:tab w:val="left" w:pos="-1440"/>
          <w:tab w:val="left" w:pos="-720"/>
        </w:tabs>
        <w:suppressAutoHyphens/>
        <w:ind w:right="1078"/>
        <w:rPr>
          <w:b/>
          <w:sz w:val="24"/>
        </w:rPr>
      </w:pPr>
    </w:p>
    <w:p w14:paraId="33D36236" w14:textId="77777777" w:rsidR="00D45CC4" w:rsidRPr="002F045D" w:rsidRDefault="00D45CC4" w:rsidP="00D45CC4">
      <w:pPr>
        <w:numPr>
          <w:ilvl w:val="12"/>
          <w:numId w:val="0"/>
        </w:numPr>
        <w:tabs>
          <w:tab w:val="left" w:pos="-1440"/>
          <w:tab w:val="left" w:pos="-720"/>
        </w:tabs>
        <w:suppressAutoHyphens/>
        <w:ind w:right="1078"/>
        <w:rPr>
          <w:b/>
          <w:sz w:val="28"/>
        </w:rPr>
      </w:pPr>
      <w:r w:rsidRPr="002F045D">
        <w:rPr>
          <w:b/>
          <w:sz w:val="24"/>
        </w:rPr>
        <w:t>Dato:</w:t>
      </w:r>
      <w:r w:rsidR="003F70E1">
        <w:rPr>
          <w:b/>
          <w:sz w:val="24"/>
        </w:rPr>
        <w:t xml:space="preserve"> </w:t>
      </w:r>
      <w:r w:rsidR="003F70E1" w:rsidRPr="003F70E1">
        <w:rPr>
          <w:sz w:val="24"/>
        </w:rPr>
        <w:t>&lt;</w:t>
      </w:r>
      <w:proofErr w:type="spellStart"/>
      <w:r w:rsidR="003F70E1" w:rsidRPr="003F70E1">
        <w:rPr>
          <w:sz w:val="24"/>
        </w:rPr>
        <w:t>dag.måned.år</w:t>
      </w:r>
      <w:proofErr w:type="spellEnd"/>
      <w:r w:rsidR="003F70E1" w:rsidRPr="003F70E1">
        <w:rPr>
          <w:sz w:val="24"/>
        </w:rPr>
        <w:t>&gt;</w:t>
      </w:r>
      <w:r w:rsidRPr="002F045D">
        <w:rPr>
          <w:b/>
          <w:sz w:val="24"/>
        </w:rPr>
        <w:tab/>
      </w:r>
      <w:r w:rsidRPr="002F045D">
        <w:rPr>
          <w:b/>
          <w:sz w:val="24"/>
        </w:rPr>
        <w:tab/>
      </w:r>
      <w:r w:rsidRPr="002F045D">
        <w:rPr>
          <w:b/>
          <w:sz w:val="24"/>
        </w:rPr>
        <w:tab/>
      </w:r>
      <w:r w:rsidRPr="002F045D">
        <w:rPr>
          <w:b/>
          <w:sz w:val="24"/>
        </w:rPr>
        <w:tab/>
      </w:r>
      <w:r w:rsidRPr="002F045D">
        <w:rPr>
          <w:b/>
          <w:sz w:val="24"/>
        </w:rPr>
        <w:tab/>
      </w:r>
      <w:r w:rsidRPr="002F045D">
        <w:rPr>
          <w:b/>
          <w:sz w:val="24"/>
        </w:rPr>
        <w:tab/>
      </w:r>
    </w:p>
    <w:p w14:paraId="33D36237" w14:textId="77777777" w:rsidR="00D45CC4" w:rsidRPr="002F045D" w:rsidRDefault="00D45CC4" w:rsidP="00D45CC4">
      <w:pPr>
        <w:numPr>
          <w:ilvl w:val="12"/>
          <w:numId w:val="0"/>
        </w:numPr>
        <w:tabs>
          <w:tab w:val="left" w:pos="-1440"/>
          <w:tab w:val="left" w:pos="-720"/>
        </w:tabs>
        <w:suppressAutoHyphens/>
        <w:ind w:right="1078"/>
        <w:rPr>
          <w:b/>
          <w:sz w:val="28"/>
        </w:rPr>
      </w:pPr>
    </w:p>
    <w:p w14:paraId="33D36238" w14:textId="77777777" w:rsidR="00D45CC4" w:rsidRPr="002F045D" w:rsidRDefault="00D45CC4" w:rsidP="00D45CC4">
      <w:pPr>
        <w:numPr>
          <w:ilvl w:val="12"/>
          <w:numId w:val="0"/>
        </w:numPr>
        <w:tabs>
          <w:tab w:val="left" w:pos="-1440"/>
          <w:tab w:val="left" w:pos="-720"/>
        </w:tabs>
        <w:suppressAutoHyphens/>
        <w:ind w:right="1078"/>
        <w:rPr>
          <w:b/>
          <w:sz w:val="28"/>
        </w:rPr>
      </w:pPr>
    </w:p>
    <w:p w14:paraId="33D36239" w14:textId="77777777" w:rsidR="00D45CC4" w:rsidRPr="002F045D" w:rsidRDefault="00D45CC4" w:rsidP="00D45CC4">
      <w:pPr>
        <w:numPr>
          <w:ilvl w:val="12"/>
          <w:numId w:val="0"/>
        </w:numPr>
        <w:tabs>
          <w:tab w:val="left" w:pos="-1440"/>
          <w:tab w:val="left" w:pos="-720"/>
        </w:tabs>
        <w:suppressAutoHyphens/>
        <w:ind w:right="1078"/>
        <w:rPr>
          <w:b/>
          <w:sz w:val="28"/>
        </w:rPr>
      </w:pPr>
    </w:p>
    <w:p w14:paraId="33D3623A" w14:textId="77777777" w:rsidR="00D45CC4" w:rsidRPr="002F045D" w:rsidRDefault="00D45CC4" w:rsidP="00D45CC4">
      <w:pPr>
        <w:numPr>
          <w:ilvl w:val="12"/>
          <w:numId w:val="0"/>
        </w:numPr>
        <w:tabs>
          <w:tab w:val="left" w:pos="-1440"/>
          <w:tab w:val="left" w:pos="-720"/>
        </w:tabs>
        <w:suppressAutoHyphens/>
        <w:ind w:right="1078"/>
        <w:rPr>
          <w:b/>
          <w:sz w:val="28"/>
        </w:rPr>
      </w:pPr>
    </w:p>
    <w:p w14:paraId="33D3623B" w14:textId="77777777" w:rsidR="00D45CC4" w:rsidRPr="002F045D" w:rsidRDefault="00D45CC4" w:rsidP="00D45CC4">
      <w:pPr>
        <w:numPr>
          <w:ilvl w:val="12"/>
          <w:numId w:val="0"/>
        </w:numPr>
        <w:tabs>
          <w:tab w:val="left" w:pos="-1440"/>
          <w:tab w:val="left" w:pos="-720"/>
        </w:tabs>
        <w:suppressAutoHyphens/>
        <w:ind w:right="1078"/>
        <w:rPr>
          <w:b/>
          <w:sz w:val="28"/>
        </w:rPr>
      </w:pPr>
    </w:p>
    <w:p w14:paraId="33D3623C" w14:textId="77777777" w:rsidR="00D45CC4" w:rsidRPr="001137A5" w:rsidRDefault="003F70E1" w:rsidP="001137A5">
      <w:pPr>
        <w:rPr>
          <w:b/>
          <w:sz w:val="28"/>
        </w:rPr>
      </w:pPr>
      <w:r w:rsidRPr="001137A5">
        <w:rPr>
          <w:b/>
          <w:sz w:val="28"/>
        </w:rPr>
        <w:t>Sammendrag</w:t>
      </w:r>
    </w:p>
    <w:p w14:paraId="33D3623D" w14:textId="77777777" w:rsidR="00D45CC4" w:rsidRPr="002F045D" w:rsidRDefault="00D45CC4" w:rsidP="00D45CC4">
      <w:pPr>
        <w:pStyle w:val="BodyText3"/>
      </w:pPr>
    </w:p>
    <w:p w14:paraId="33D3623E" w14:textId="77777777" w:rsidR="00D45CC4" w:rsidRPr="00185DCB" w:rsidRDefault="00185DCB" w:rsidP="00D45CC4">
      <w:pPr>
        <w:pStyle w:val="BodyText3"/>
        <w:rPr>
          <w:sz w:val="22"/>
        </w:rPr>
      </w:pPr>
      <w:r w:rsidRPr="00185DCB">
        <w:rPr>
          <w:sz w:val="22"/>
        </w:rPr>
        <w:t>(</w:t>
      </w:r>
      <w:r w:rsidR="003F70E1" w:rsidRPr="00185DCB">
        <w:rPr>
          <w:sz w:val="22"/>
        </w:rPr>
        <w:t>Her</w:t>
      </w:r>
      <w:r w:rsidR="00D45CC4" w:rsidRPr="00185DCB">
        <w:rPr>
          <w:sz w:val="22"/>
        </w:rPr>
        <w:t xml:space="preserve"> lager </w:t>
      </w:r>
      <w:r w:rsidR="003F70E1" w:rsidRPr="00185DCB">
        <w:rPr>
          <w:sz w:val="22"/>
        </w:rPr>
        <w:t>du</w:t>
      </w:r>
      <w:r w:rsidR="00D45CC4" w:rsidRPr="00185DCB">
        <w:rPr>
          <w:sz w:val="22"/>
        </w:rPr>
        <w:t xml:space="preserve"> et kort sammendrag på </w:t>
      </w:r>
      <w:r w:rsidR="003F70E1" w:rsidRPr="00185DCB">
        <w:rPr>
          <w:sz w:val="22"/>
        </w:rPr>
        <w:t>½–1 side.</w:t>
      </w:r>
      <w:r w:rsidRPr="00185DCB">
        <w:rPr>
          <w:sz w:val="22"/>
        </w:rPr>
        <w:t>)</w:t>
      </w:r>
    </w:p>
    <w:p w14:paraId="33D3623F" w14:textId="77777777" w:rsidR="00D45CC4" w:rsidRPr="002F045D" w:rsidRDefault="00D45CC4" w:rsidP="00D45CC4">
      <w:pPr>
        <w:numPr>
          <w:ilvl w:val="12"/>
          <w:numId w:val="0"/>
        </w:numPr>
        <w:tabs>
          <w:tab w:val="left" w:pos="-1440"/>
          <w:tab w:val="left" w:pos="-720"/>
        </w:tabs>
        <w:suppressAutoHyphens/>
        <w:ind w:right="-2"/>
        <w:rPr>
          <w:b/>
          <w:sz w:val="24"/>
        </w:rPr>
      </w:pPr>
    </w:p>
    <w:p w14:paraId="33D36240" w14:textId="77777777" w:rsidR="00D45CC4" w:rsidRPr="002F045D" w:rsidRDefault="00D45CC4" w:rsidP="00D45CC4">
      <w:pPr>
        <w:numPr>
          <w:ilvl w:val="12"/>
          <w:numId w:val="0"/>
        </w:numPr>
        <w:tabs>
          <w:tab w:val="left" w:pos="-1440"/>
          <w:tab w:val="left" w:pos="-720"/>
        </w:tabs>
        <w:suppressAutoHyphens/>
        <w:ind w:right="1078"/>
        <w:rPr>
          <w:b/>
          <w:sz w:val="28"/>
        </w:rPr>
      </w:pPr>
    </w:p>
    <w:p w14:paraId="33D36241" w14:textId="77777777" w:rsidR="00D45CC4" w:rsidRPr="002F045D" w:rsidRDefault="00D45CC4" w:rsidP="00D45CC4">
      <w:pPr>
        <w:numPr>
          <w:ilvl w:val="12"/>
          <w:numId w:val="0"/>
        </w:numPr>
        <w:tabs>
          <w:tab w:val="left" w:pos="-1440"/>
          <w:tab w:val="left" w:pos="-720"/>
        </w:tabs>
        <w:suppressAutoHyphens/>
        <w:ind w:right="1078"/>
        <w:rPr>
          <w:b/>
          <w:sz w:val="28"/>
        </w:rPr>
      </w:pPr>
    </w:p>
    <w:p w14:paraId="33D36242" w14:textId="77777777" w:rsidR="00D45CC4" w:rsidRPr="002F045D" w:rsidRDefault="00D45CC4" w:rsidP="00D45CC4">
      <w:pPr>
        <w:numPr>
          <w:ilvl w:val="12"/>
          <w:numId w:val="0"/>
        </w:numPr>
        <w:tabs>
          <w:tab w:val="left" w:pos="-1440"/>
          <w:tab w:val="left" w:pos="-720"/>
        </w:tabs>
        <w:suppressAutoHyphens/>
        <w:ind w:right="1078"/>
        <w:rPr>
          <w:b/>
          <w:sz w:val="28"/>
        </w:rPr>
      </w:pPr>
    </w:p>
    <w:p w14:paraId="33D36243" w14:textId="77777777" w:rsidR="00D45CC4" w:rsidRPr="002F045D" w:rsidRDefault="00D45CC4" w:rsidP="00D45CC4">
      <w:pPr>
        <w:numPr>
          <w:ilvl w:val="12"/>
          <w:numId w:val="0"/>
        </w:numPr>
        <w:tabs>
          <w:tab w:val="left" w:pos="-1440"/>
          <w:tab w:val="left" w:pos="-720"/>
        </w:tabs>
        <w:suppressAutoHyphens/>
        <w:ind w:right="1078"/>
        <w:rPr>
          <w:b/>
          <w:sz w:val="28"/>
        </w:rPr>
      </w:pPr>
    </w:p>
    <w:p w14:paraId="33D36244" w14:textId="77777777" w:rsidR="00D45CC4" w:rsidRPr="002F045D" w:rsidRDefault="00D45CC4" w:rsidP="00D45CC4">
      <w:pPr>
        <w:numPr>
          <w:ilvl w:val="12"/>
          <w:numId w:val="0"/>
        </w:numPr>
        <w:tabs>
          <w:tab w:val="left" w:pos="-1440"/>
          <w:tab w:val="left" w:pos="-720"/>
        </w:tabs>
        <w:suppressAutoHyphens/>
        <w:ind w:right="1078"/>
        <w:rPr>
          <w:b/>
          <w:sz w:val="28"/>
        </w:rPr>
      </w:pPr>
    </w:p>
    <w:p w14:paraId="33D36245" w14:textId="77777777" w:rsidR="00D45CC4" w:rsidRPr="002F045D" w:rsidRDefault="00D45CC4" w:rsidP="00D45CC4">
      <w:pPr>
        <w:numPr>
          <w:ilvl w:val="12"/>
          <w:numId w:val="0"/>
        </w:numPr>
        <w:tabs>
          <w:tab w:val="left" w:pos="-1440"/>
          <w:tab w:val="left" w:pos="-720"/>
        </w:tabs>
        <w:suppressAutoHyphens/>
        <w:ind w:right="1078"/>
        <w:rPr>
          <w:b/>
          <w:sz w:val="28"/>
        </w:rPr>
      </w:pPr>
    </w:p>
    <w:p w14:paraId="33D36246" w14:textId="77777777" w:rsidR="00D45CC4" w:rsidRPr="002F045D" w:rsidRDefault="00D45CC4" w:rsidP="00D45CC4">
      <w:pPr>
        <w:numPr>
          <w:ilvl w:val="12"/>
          <w:numId w:val="0"/>
        </w:numPr>
        <w:tabs>
          <w:tab w:val="left" w:pos="-1440"/>
          <w:tab w:val="left" w:pos="-720"/>
        </w:tabs>
        <w:suppressAutoHyphens/>
        <w:ind w:right="1078"/>
        <w:rPr>
          <w:b/>
          <w:sz w:val="28"/>
        </w:rPr>
      </w:pPr>
    </w:p>
    <w:p w14:paraId="33D36247" w14:textId="77777777" w:rsidR="00D45CC4" w:rsidRPr="002F045D" w:rsidRDefault="00D45CC4" w:rsidP="00D45CC4">
      <w:pPr>
        <w:numPr>
          <w:ilvl w:val="12"/>
          <w:numId w:val="0"/>
        </w:numPr>
        <w:tabs>
          <w:tab w:val="left" w:pos="-1440"/>
          <w:tab w:val="left" w:pos="-720"/>
        </w:tabs>
        <w:suppressAutoHyphens/>
        <w:ind w:right="1078"/>
        <w:rPr>
          <w:b/>
          <w:sz w:val="28"/>
        </w:rPr>
      </w:pPr>
    </w:p>
    <w:p w14:paraId="33D36248" w14:textId="77777777" w:rsidR="00D45CC4" w:rsidRPr="002F045D" w:rsidRDefault="00D45CC4" w:rsidP="00D45CC4">
      <w:pPr>
        <w:numPr>
          <w:ilvl w:val="12"/>
          <w:numId w:val="0"/>
        </w:numPr>
        <w:tabs>
          <w:tab w:val="left" w:pos="-1440"/>
          <w:tab w:val="left" w:pos="-720"/>
        </w:tabs>
        <w:suppressAutoHyphens/>
        <w:ind w:right="1078"/>
        <w:rPr>
          <w:b/>
          <w:sz w:val="28"/>
        </w:rPr>
      </w:pPr>
    </w:p>
    <w:p w14:paraId="33D36249" w14:textId="77777777" w:rsidR="00D45CC4" w:rsidRPr="002F045D" w:rsidRDefault="00D45CC4" w:rsidP="00D45CC4">
      <w:pPr>
        <w:numPr>
          <w:ilvl w:val="12"/>
          <w:numId w:val="0"/>
        </w:numPr>
        <w:tabs>
          <w:tab w:val="left" w:pos="-1440"/>
          <w:tab w:val="left" w:pos="-720"/>
        </w:tabs>
        <w:suppressAutoHyphens/>
        <w:ind w:right="1078"/>
        <w:rPr>
          <w:b/>
          <w:sz w:val="28"/>
        </w:rPr>
      </w:pPr>
    </w:p>
    <w:p w14:paraId="33D3624A" w14:textId="77777777" w:rsidR="00D45CC4" w:rsidRPr="002F045D" w:rsidRDefault="00D45CC4" w:rsidP="00D45CC4">
      <w:pPr>
        <w:numPr>
          <w:ilvl w:val="12"/>
          <w:numId w:val="0"/>
        </w:numPr>
        <w:tabs>
          <w:tab w:val="left" w:pos="-1440"/>
          <w:tab w:val="left" w:pos="-720"/>
        </w:tabs>
        <w:suppressAutoHyphens/>
        <w:ind w:right="1078"/>
        <w:rPr>
          <w:b/>
          <w:sz w:val="28"/>
        </w:rPr>
      </w:pPr>
    </w:p>
    <w:p w14:paraId="33D3624B" w14:textId="77777777" w:rsidR="00D45CC4" w:rsidRPr="002F045D" w:rsidRDefault="00D45CC4" w:rsidP="00D45CC4">
      <w:pPr>
        <w:numPr>
          <w:ilvl w:val="12"/>
          <w:numId w:val="0"/>
        </w:numPr>
        <w:tabs>
          <w:tab w:val="left" w:pos="-1440"/>
          <w:tab w:val="left" w:pos="-720"/>
        </w:tabs>
        <w:suppressAutoHyphens/>
        <w:ind w:right="1078"/>
        <w:rPr>
          <w:b/>
          <w:sz w:val="28"/>
        </w:rPr>
      </w:pPr>
    </w:p>
    <w:p w14:paraId="33D3624C" w14:textId="77777777" w:rsidR="00D45CC4" w:rsidRPr="002F045D" w:rsidRDefault="00D45CC4" w:rsidP="00D45CC4">
      <w:pPr>
        <w:numPr>
          <w:ilvl w:val="12"/>
          <w:numId w:val="0"/>
        </w:numPr>
        <w:tabs>
          <w:tab w:val="left" w:pos="-1440"/>
          <w:tab w:val="left" w:pos="-720"/>
        </w:tabs>
        <w:suppressAutoHyphens/>
        <w:ind w:right="1078"/>
        <w:rPr>
          <w:b/>
          <w:sz w:val="28"/>
        </w:rPr>
      </w:pPr>
    </w:p>
    <w:p w14:paraId="33D3624D" w14:textId="77777777" w:rsidR="00D45CC4" w:rsidRPr="002F045D" w:rsidRDefault="00D45CC4" w:rsidP="00D45CC4">
      <w:pPr>
        <w:numPr>
          <w:ilvl w:val="12"/>
          <w:numId w:val="0"/>
        </w:numPr>
        <w:tabs>
          <w:tab w:val="left" w:pos="-1440"/>
          <w:tab w:val="left" w:pos="-720"/>
        </w:tabs>
        <w:suppressAutoHyphens/>
        <w:ind w:right="1078"/>
        <w:rPr>
          <w:b/>
          <w:sz w:val="28"/>
        </w:rPr>
      </w:pPr>
    </w:p>
    <w:p w14:paraId="33D3624E" w14:textId="77777777" w:rsidR="00D45CC4" w:rsidRPr="002F045D" w:rsidRDefault="00D45CC4" w:rsidP="00D45CC4">
      <w:pPr>
        <w:numPr>
          <w:ilvl w:val="12"/>
          <w:numId w:val="0"/>
        </w:numPr>
        <w:tabs>
          <w:tab w:val="left" w:pos="-1440"/>
          <w:tab w:val="left" w:pos="-720"/>
        </w:tabs>
        <w:suppressAutoHyphens/>
        <w:ind w:right="1078"/>
        <w:rPr>
          <w:b/>
          <w:sz w:val="28"/>
        </w:rPr>
      </w:pPr>
    </w:p>
    <w:p w14:paraId="33D3624F" w14:textId="77777777" w:rsidR="00D45CC4" w:rsidRPr="002F045D" w:rsidRDefault="00D45CC4" w:rsidP="00D45CC4">
      <w:pPr>
        <w:numPr>
          <w:ilvl w:val="12"/>
          <w:numId w:val="0"/>
        </w:numPr>
        <w:tabs>
          <w:tab w:val="left" w:pos="-1440"/>
          <w:tab w:val="left" w:pos="-720"/>
        </w:tabs>
        <w:suppressAutoHyphens/>
        <w:ind w:right="1078"/>
        <w:rPr>
          <w:b/>
          <w:sz w:val="28"/>
        </w:rPr>
      </w:pPr>
    </w:p>
    <w:p w14:paraId="33D36250" w14:textId="77777777" w:rsidR="00D45CC4" w:rsidRPr="002F045D" w:rsidRDefault="00D45CC4" w:rsidP="00D45CC4">
      <w:pPr>
        <w:numPr>
          <w:ilvl w:val="12"/>
          <w:numId w:val="0"/>
        </w:numPr>
        <w:tabs>
          <w:tab w:val="left" w:pos="-1440"/>
          <w:tab w:val="left" w:pos="-720"/>
        </w:tabs>
        <w:suppressAutoHyphens/>
        <w:ind w:right="1078"/>
        <w:rPr>
          <w:b/>
          <w:sz w:val="28"/>
        </w:rPr>
      </w:pPr>
    </w:p>
    <w:p w14:paraId="33D36251" w14:textId="77777777" w:rsidR="00D45CC4" w:rsidRPr="002F045D" w:rsidRDefault="00D45CC4" w:rsidP="00D45CC4">
      <w:pPr>
        <w:numPr>
          <w:ilvl w:val="12"/>
          <w:numId w:val="0"/>
        </w:numPr>
        <w:tabs>
          <w:tab w:val="left" w:pos="-1440"/>
          <w:tab w:val="left" w:pos="-720"/>
        </w:tabs>
        <w:suppressAutoHyphens/>
        <w:ind w:right="1078"/>
        <w:rPr>
          <w:b/>
          <w:sz w:val="28"/>
        </w:rPr>
      </w:pPr>
    </w:p>
    <w:p w14:paraId="33D36252" w14:textId="77777777" w:rsidR="00D45CC4" w:rsidRPr="002F045D" w:rsidRDefault="00D45CC4" w:rsidP="00D45CC4">
      <w:pPr>
        <w:numPr>
          <w:ilvl w:val="12"/>
          <w:numId w:val="0"/>
        </w:numPr>
        <w:tabs>
          <w:tab w:val="left" w:pos="-1440"/>
          <w:tab w:val="left" w:pos="-720"/>
        </w:tabs>
        <w:suppressAutoHyphens/>
        <w:ind w:right="1078"/>
        <w:rPr>
          <w:b/>
          <w:sz w:val="28"/>
        </w:rPr>
      </w:pPr>
    </w:p>
    <w:p w14:paraId="33D36253" w14:textId="77777777" w:rsidR="00D45CC4" w:rsidRPr="007635E7" w:rsidRDefault="001137A5" w:rsidP="00D45CC4">
      <w:pPr>
        <w:numPr>
          <w:ilvl w:val="12"/>
          <w:numId w:val="0"/>
        </w:numPr>
        <w:tabs>
          <w:tab w:val="left" w:pos="-1440"/>
          <w:tab w:val="left" w:pos="-720"/>
        </w:tabs>
        <w:suppressAutoHyphens/>
        <w:ind w:right="1078"/>
        <w:rPr>
          <w:b/>
          <w:sz w:val="32"/>
        </w:rPr>
      </w:pPr>
      <w:r>
        <w:rPr>
          <w:b/>
          <w:sz w:val="28"/>
        </w:rPr>
        <w:br w:type="page"/>
      </w:r>
      <w:r w:rsidR="007A459B" w:rsidRPr="007635E7">
        <w:rPr>
          <w:b/>
          <w:sz w:val="32"/>
        </w:rPr>
        <w:t>Forslagsstillers planbeskrivelse</w:t>
      </w:r>
    </w:p>
    <w:p w14:paraId="33D36254" w14:textId="77777777" w:rsidR="00D45CC4" w:rsidRPr="00185DCB" w:rsidRDefault="0025519F" w:rsidP="00D45CC4">
      <w:pPr>
        <w:pStyle w:val="BodyText3"/>
        <w:rPr>
          <w:color w:val="000000"/>
          <w:sz w:val="22"/>
        </w:rPr>
      </w:pPr>
      <w:r w:rsidRPr="00185DCB">
        <w:rPr>
          <w:color w:val="000000"/>
          <w:sz w:val="22"/>
        </w:rPr>
        <w:t>(</w:t>
      </w:r>
      <w:r w:rsidR="00D45CC4" w:rsidRPr="00185DCB">
        <w:rPr>
          <w:color w:val="000000"/>
          <w:sz w:val="22"/>
        </w:rPr>
        <w:t>Forslagsstiller fyller ut relevant informasjon.</w:t>
      </w:r>
      <w:r w:rsidRPr="00185DCB">
        <w:rPr>
          <w:color w:val="000000"/>
          <w:sz w:val="22"/>
        </w:rPr>
        <w:t>)</w:t>
      </w:r>
    </w:p>
    <w:p w14:paraId="33D36255" w14:textId="77777777" w:rsidR="008F619E" w:rsidRPr="008F619E" w:rsidRDefault="008F619E">
      <w:pPr>
        <w:pStyle w:val="TOCHeading"/>
        <w:rPr>
          <w:rFonts w:ascii="Calibri" w:hAnsi="Calibri"/>
          <w:color w:val="auto"/>
        </w:rPr>
      </w:pPr>
      <w:r w:rsidRPr="008F619E">
        <w:rPr>
          <w:rFonts w:ascii="Calibri" w:hAnsi="Calibri"/>
          <w:color w:val="auto"/>
        </w:rPr>
        <w:t>Innhold</w:t>
      </w:r>
    </w:p>
    <w:p w14:paraId="33D36256" w14:textId="77777777" w:rsidR="009E3084" w:rsidRPr="00EC696C" w:rsidRDefault="00C17DFF">
      <w:pPr>
        <w:pStyle w:val="TOC1"/>
        <w:rPr>
          <w:noProof/>
          <w:szCs w:val="22"/>
        </w:rPr>
      </w:pPr>
      <w:r>
        <w:fldChar w:fldCharType="begin"/>
      </w:r>
      <w:r>
        <w:instrText xml:space="preserve"> TOC \o "1-1" \h \z \u </w:instrText>
      </w:r>
      <w:r>
        <w:fldChar w:fldCharType="separate"/>
      </w:r>
      <w:hyperlink w:anchor="_Toc469649537" w:history="1">
        <w:r w:rsidR="009E3084" w:rsidRPr="00560742">
          <w:rPr>
            <w:rStyle w:val="Hyperlink"/>
            <w:noProof/>
          </w:rPr>
          <w:t>1</w:t>
        </w:r>
        <w:r w:rsidR="009E3084" w:rsidRPr="00EC696C">
          <w:rPr>
            <w:noProof/>
            <w:szCs w:val="22"/>
          </w:rPr>
          <w:tab/>
        </w:r>
        <w:r w:rsidR="009E3084" w:rsidRPr="00560742">
          <w:rPr>
            <w:rStyle w:val="Hyperlink"/>
            <w:noProof/>
          </w:rPr>
          <w:t>Bakgrunn</w:t>
        </w:r>
        <w:r w:rsidR="009E3084">
          <w:rPr>
            <w:noProof/>
            <w:webHidden/>
          </w:rPr>
          <w:tab/>
        </w:r>
        <w:r w:rsidR="009E3084">
          <w:rPr>
            <w:noProof/>
            <w:webHidden/>
          </w:rPr>
          <w:fldChar w:fldCharType="begin"/>
        </w:r>
        <w:r w:rsidR="009E3084">
          <w:rPr>
            <w:noProof/>
            <w:webHidden/>
          </w:rPr>
          <w:instrText xml:space="preserve"> PAGEREF _Toc469649537 \h </w:instrText>
        </w:r>
        <w:r w:rsidR="009E3084">
          <w:rPr>
            <w:noProof/>
            <w:webHidden/>
          </w:rPr>
        </w:r>
        <w:r w:rsidR="009E3084">
          <w:rPr>
            <w:noProof/>
            <w:webHidden/>
          </w:rPr>
          <w:fldChar w:fldCharType="separate"/>
        </w:r>
        <w:r w:rsidR="009E3084">
          <w:rPr>
            <w:noProof/>
            <w:webHidden/>
          </w:rPr>
          <w:t>3</w:t>
        </w:r>
        <w:r w:rsidR="009E3084">
          <w:rPr>
            <w:noProof/>
            <w:webHidden/>
          </w:rPr>
          <w:fldChar w:fldCharType="end"/>
        </w:r>
      </w:hyperlink>
    </w:p>
    <w:p w14:paraId="33D36257" w14:textId="77777777" w:rsidR="009E3084" w:rsidRPr="00EC696C" w:rsidRDefault="00E57924">
      <w:pPr>
        <w:pStyle w:val="TOC1"/>
        <w:rPr>
          <w:noProof/>
          <w:szCs w:val="22"/>
        </w:rPr>
      </w:pPr>
      <w:hyperlink w:anchor="_Toc469649538" w:history="1">
        <w:r w:rsidR="009E3084" w:rsidRPr="00560742">
          <w:rPr>
            <w:rStyle w:val="Hyperlink"/>
            <w:noProof/>
          </w:rPr>
          <w:t>2</w:t>
        </w:r>
        <w:r w:rsidR="009E3084" w:rsidRPr="00EC696C">
          <w:rPr>
            <w:noProof/>
            <w:szCs w:val="22"/>
          </w:rPr>
          <w:tab/>
        </w:r>
        <w:r w:rsidR="009E3084" w:rsidRPr="00560742">
          <w:rPr>
            <w:rStyle w:val="Hyperlink"/>
            <w:noProof/>
          </w:rPr>
          <w:t>Planstatus og rammebetingelser</w:t>
        </w:r>
        <w:r w:rsidR="009E3084">
          <w:rPr>
            <w:noProof/>
            <w:webHidden/>
          </w:rPr>
          <w:tab/>
        </w:r>
        <w:r w:rsidR="009E3084">
          <w:rPr>
            <w:noProof/>
            <w:webHidden/>
          </w:rPr>
          <w:fldChar w:fldCharType="begin"/>
        </w:r>
        <w:r w:rsidR="009E3084">
          <w:rPr>
            <w:noProof/>
            <w:webHidden/>
          </w:rPr>
          <w:instrText xml:space="preserve"> PAGEREF _Toc469649538 \h </w:instrText>
        </w:r>
        <w:r w:rsidR="009E3084">
          <w:rPr>
            <w:noProof/>
            <w:webHidden/>
          </w:rPr>
        </w:r>
        <w:r w:rsidR="009E3084">
          <w:rPr>
            <w:noProof/>
            <w:webHidden/>
          </w:rPr>
          <w:fldChar w:fldCharType="separate"/>
        </w:r>
        <w:r w:rsidR="009E3084">
          <w:rPr>
            <w:noProof/>
            <w:webHidden/>
          </w:rPr>
          <w:t>3</w:t>
        </w:r>
        <w:r w:rsidR="009E3084">
          <w:rPr>
            <w:noProof/>
            <w:webHidden/>
          </w:rPr>
          <w:fldChar w:fldCharType="end"/>
        </w:r>
      </w:hyperlink>
    </w:p>
    <w:p w14:paraId="33D36258" w14:textId="77777777" w:rsidR="009E3084" w:rsidRPr="00EC696C" w:rsidRDefault="00E57924">
      <w:pPr>
        <w:pStyle w:val="TOC1"/>
        <w:rPr>
          <w:noProof/>
          <w:szCs w:val="22"/>
        </w:rPr>
      </w:pPr>
      <w:hyperlink w:anchor="_Toc469649539" w:history="1">
        <w:r w:rsidR="009E3084" w:rsidRPr="00560742">
          <w:rPr>
            <w:rStyle w:val="Hyperlink"/>
            <w:noProof/>
          </w:rPr>
          <w:t>3</w:t>
        </w:r>
        <w:r w:rsidR="009E3084" w:rsidRPr="00EC696C">
          <w:rPr>
            <w:noProof/>
            <w:szCs w:val="22"/>
          </w:rPr>
          <w:tab/>
        </w:r>
        <w:r w:rsidR="009E3084" w:rsidRPr="00560742">
          <w:rPr>
            <w:rStyle w:val="Hyperlink"/>
            <w:noProof/>
          </w:rPr>
          <w:t>Beskrivelse av planområdet</w:t>
        </w:r>
        <w:r w:rsidR="009E3084">
          <w:rPr>
            <w:noProof/>
            <w:webHidden/>
          </w:rPr>
          <w:tab/>
        </w:r>
        <w:r w:rsidR="009E3084">
          <w:rPr>
            <w:noProof/>
            <w:webHidden/>
          </w:rPr>
          <w:fldChar w:fldCharType="begin"/>
        </w:r>
        <w:r w:rsidR="009E3084">
          <w:rPr>
            <w:noProof/>
            <w:webHidden/>
          </w:rPr>
          <w:instrText xml:space="preserve"> PAGEREF _Toc469649539 \h </w:instrText>
        </w:r>
        <w:r w:rsidR="009E3084">
          <w:rPr>
            <w:noProof/>
            <w:webHidden/>
          </w:rPr>
        </w:r>
        <w:r w:rsidR="009E3084">
          <w:rPr>
            <w:noProof/>
            <w:webHidden/>
          </w:rPr>
          <w:fldChar w:fldCharType="separate"/>
        </w:r>
        <w:r w:rsidR="009E3084">
          <w:rPr>
            <w:noProof/>
            <w:webHidden/>
          </w:rPr>
          <w:t>4</w:t>
        </w:r>
        <w:r w:rsidR="009E3084">
          <w:rPr>
            <w:noProof/>
            <w:webHidden/>
          </w:rPr>
          <w:fldChar w:fldCharType="end"/>
        </w:r>
      </w:hyperlink>
    </w:p>
    <w:p w14:paraId="33D36259" w14:textId="77777777" w:rsidR="009E3084" w:rsidRPr="00EC696C" w:rsidRDefault="00E57924">
      <w:pPr>
        <w:pStyle w:val="TOC1"/>
        <w:rPr>
          <w:noProof/>
          <w:szCs w:val="22"/>
        </w:rPr>
      </w:pPr>
      <w:hyperlink w:anchor="_Toc469649540" w:history="1">
        <w:r w:rsidR="009E3084" w:rsidRPr="00560742">
          <w:rPr>
            <w:rStyle w:val="Hyperlink"/>
            <w:noProof/>
          </w:rPr>
          <w:t>4</w:t>
        </w:r>
        <w:r w:rsidR="009E3084" w:rsidRPr="00EC696C">
          <w:rPr>
            <w:noProof/>
            <w:szCs w:val="22"/>
          </w:rPr>
          <w:tab/>
        </w:r>
        <w:r w:rsidR="009E3084" w:rsidRPr="00560742">
          <w:rPr>
            <w:rStyle w:val="Hyperlink"/>
            <w:noProof/>
          </w:rPr>
          <w:t>Beskrivelse av planforslaget</w:t>
        </w:r>
        <w:r w:rsidR="009E3084">
          <w:rPr>
            <w:noProof/>
            <w:webHidden/>
          </w:rPr>
          <w:tab/>
        </w:r>
        <w:r w:rsidR="009E3084">
          <w:rPr>
            <w:noProof/>
            <w:webHidden/>
          </w:rPr>
          <w:fldChar w:fldCharType="begin"/>
        </w:r>
        <w:r w:rsidR="009E3084">
          <w:rPr>
            <w:noProof/>
            <w:webHidden/>
          </w:rPr>
          <w:instrText xml:space="preserve"> PAGEREF _Toc469649540 \h </w:instrText>
        </w:r>
        <w:r w:rsidR="009E3084">
          <w:rPr>
            <w:noProof/>
            <w:webHidden/>
          </w:rPr>
        </w:r>
        <w:r w:rsidR="009E3084">
          <w:rPr>
            <w:noProof/>
            <w:webHidden/>
          </w:rPr>
          <w:fldChar w:fldCharType="separate"/>
        </w:r>
        <w:r w:rsidR="009E3084">
          <w:rPr>
            <w:noProof/>
            <w:webHidden/>
          </w:rPr>
          <w:t>5</w:t>
        </w:r>
        <w:r w:rsidR="009E3084">
          <w:rPr>
            <w:noProof/>
            <w:webHidden/>
          </w:rPr>
          <w:fldChar w:fldCharType="end"/>
        </w:r>
      </w:hyperlink>
    </w:p>
    <w:p w14:paraId="33D3625A" w14:textId="77777777" w:rsidR="009E3084" w:rsidRPr="00EC696C" w:rsidRDefault="00E57924">
      <w:pPr>
        <w:pStyle w:val="TOC1"/>
        <w:rPr>
          <w:noProof/>
          <w:szCs w:val="22"/>
        </w:rPr>
      </w:pPr>
      <w:hyperlink w:anchor="_Toc469649541" w:history="1">
        <w:r w:rsidR="009E3084" w:rsidRPr="00560742">
          <w:rPr>
            <w:rStyle w:val="Hyperlink"/>
            <w:noProof/>
          </w:rPr>
          <w:t>5</w:t>
        </w:r>
        <w:r w:rsidR="009E3084" w:rsidRPr="00EC696C">
          <w:rPr>
            <w:noProof/>
            <w:szCs w:val="22"/>
          </w:rPr>
          <w:tab/>
        </w:r>
        <w:r w:rsidR="009E3084" w:rsidRPr="00560742">
          <w:rPr>
            <w:rStyle w:val="Hyperlink"/>
            <w:noProof/>
          </w:rPr>
          <w:t>Virkninger av planforslaget</w:t>
        </w:r>
        <w:r w:rsidR="009E3084">
          <w:rPr>
            <w:noProof/>
            <w:webHidden/>
          </w:rPr>
          <w:tab/>
        </w:r>
        <w:r w:rsidR="009E3084">
          <w:rPr>
            <w:noProof/>
            <w:webHidden/>
          </w:rPr>
          <w:fldChar w:fldCharType="begin"/>
        </w:r>
        <w:r w:rsidR="009E3084">
          <w:rPr>
            <w:noProof/>
            <w:webHidden/>
          </w:rPr>
          <w:instrText xml:space="preserve"> PAGEREF _Toc469649541 \h </w:instrText>
        </w:r>
        <w:r w:rsidR="009E3084">
          <w:rPr>
            <w:noProof/>
            <w:webHidden/>
          </w:rPr>
        </w:r>
        <w:r w:rsidR="009E3084">
          <w:rPr>
            <w:noProof/>
            <w:webHidden/>
          </w:rPr>
          <w:fldChar w:fldCharType="separate"/>
        </w:r>
        <w:r w:rsidR="009E3084">
          <w:rPr>
            <w:noProof/>
            <w:webHidden/>
          </w:rPr>
          <w:t>8</w:t>
        </w:r>
        <w:r w:rsidR="009E3084">
          <w:rPr>
            <w:noProof/>
            <w:webHidden/>
          </w:rPr>
          <w:fldChar w:fldCharType="end"/>
        </w:r>
      </w:hyperlink>
    </w:p>
    <w:p w14:paraId="33D3625B" w14:textId="77777777" w:rsidR="009E3084" w:rsidRPr="00EC696C" w:rsidRDefault="00E57924">
      <w:pPr>
        <w:pStyle w:val="TOC1"/>
        <w:rPr>
          <w:noProof/>
          <w:szCs w:val="22"/>
        </w:rPr>
      </w:pPr>
      <w:hyperlink w:anchor="_Toc469649542" w:history="1">
        <w:r w:rsidR="009E3084" w:rsidRPr="00560742">
          <w:rPr>
            <w:rStyle w:val="Hyperlink"/>
            <w:noProof/>
          </w:rPr>
          <w:t>6</w:t>
        </w:r>
        <w:r w:rsidR="009E3084" w:rsidRPr="00EC696C">
          <w:rPr>
            <w:noProof/>
            <w:szCs w:val="22"/>
          </w:rPr>
          <w:tab/>
        </w:r>
        <w:r w:rsidR="009E3084" w:rsidRPr="00560742">
          <w:rPr>
            <w:rStyle w:val="Hyperlink"/>
            <w:noProof/>
          </w:rPr>
          <w:t>Medvirkning/forhåndsuttalelser/innspill til planarbeidet</w:t>
        </w:r>
        <w:r w:rsidR="009E3084">
          <w:rPr>
            <w:noProof/>
            <w:webHidden/>
          </w:rPr>
          <w:tab/>
        </w:r>
        <w:r w:rsidR="009E3084">
          <w:rPr>
            <w:noProof/>
            <w:webHidden/>
          </w:rPr>
          <w:fldChar w:fldCharType="begin"/>
        </w:r>
        <w:r w:rsidR="009E3084">
          <w:rPr>
            <w:noProof/>
            <w:webHidden/>
          </w:rPr>
          <w:instrText xml:space="preserve"> PAGEREF _Toc469649542 \h </w:instrText>
        </w:r>
        <w:r w:rsidR="009E3084">
          <w:rPr>
            <w:noProof/>
            <w:webHidden/>
          </w:rPr>
        </w:r>
        <w:r w:rsidR="009E3084">
          <w:rPr>
            <w:noProof/>
            <w:webHidden/>
          </w:rPr>
          <w:fldChar w:fldCharType="separate"/>
        </w:r>
        <w:r w:rsidR="009E3084">
          <w:rPr>
            <w:noProof/>
            <w:webHidden/>
          </w:rPr>
          <w:t>10</w:t>
        </w:r>
        <w:r w:rsidR="009E3084">
          <w:rPr>
            <w:noProof/>
            <w:webHidden/>
          </w:rPr>
          <w:fldChar w:fldCharType="end"/>
        </w:r>
      </w:hyperlink>
    </w:p>
    <w:p w14:paraId="33D3625C" w14:textId="77777777" w:rsidR="00F41CE4" w:rsidRDefault="00C17DFF" w:rsidP="00F41CE4">
      <w:r>
        <w:fldChar w:fldCharType="end"/>
      </w:r>
    </w:p>
    <w:p w14:paraId="33D3625D" w14:textId="77777777" w:rsidR="00BD431D" w:rsidRDefault="00D45CC4" w:rsidP="00BD431D">
      <w:pPr>
        <w:pStyle w:val="Heading1"/>
      </w:pPr>
      <w:bookmarkStart w:id="0" w:name="_Toc469649537"/>
      <w:r w:rsidRPr="00183988">
        <w:t>B</w:t>
      </w:r>
      <w:r w:rsidR="007A459B">
        <w:t>akgrunn</w:t>
      </w:r>
      <w:bookmarkEnd w:id="0"/>
    </w:p>
    <w:p w14:paraId="33D3625E" w14:textId="77777777" w:rsidR="00A5301C" w:rsidRDefault="00BD431D" w:rsidP="00BD431D">
      <w:pPr>
        <w:pStyle w:val="Heading2"/>
      </w:pPr>
      <w:r w:rsidRPr="002F045D">
        <w:t>Sakens historie</w:t>
      </w:r>
    </w:p>
    <w:p w14:paraId="33D3625F" w14:textId="77777777" w:rsidR="00A5301C" w:rsidRPr="00185DCB" w:rsidRDefault="00A5301C" w:rsidP="00A5301C">
      <w:pPr>
        <w:pStyle w:val="Heading2"/>
        <w:numPr>
          <w:ilvl w:val="0"/>
          <w:numId w:val="0"/>
        </w:numPr>
        <w:rPr>
          <w:b w:val="0"/>
          <w:i/>
          <w:sz w:val="22"/>
        </w:rPr>
      </w:pPr>
      <w:r w:rsidRPr="00185DCB">
        <w:rPr>
          <w:b w:val="0"/>
          <w:i/>
          <w:sz w:val="22"/>
        </w:rPr>
        <w:t>(D</w:t>
      </w:r>
      <w:r w:rsidR="00BD431D" w:rsidRPr="00185DCB">
        <w:rPr>
          <w:b w:val="0"/>
          <w:i/>
          <w:sz w:val="22"/>
        </w:rPr>
        <w:t>et som har ført til at planforslaget fremmes</w:t>
      </w:r>
      <w:r w:rsidR="0025519F" w:rsidRPr="00185DCB">
        <w:rPr>
          <w:b w:val="0"/>
          <w:i/>
          <w:sz w:val="22"/>
        </w:rPr>
        <w:t>.</w:t>
      </w:r>
      <w:r w:rsidR="00BD431D" w:rsidRPr="00185DCB">
        <w:rPr>
          <w:b w:val="0"/>
          <w:i/>
          <w:sz w:val="22"/>
        </w:rPr>
        <w:t>)</w:t>
      </w:r>
    </w:p>
    <w:p w14:paraId="33D36260" w14:textId="77777777" w:rsidR="00BD431D" w:rsidRDefault="00BD431D" w:rsidP="00BD431D">
      <w:pPr>
        <w:pStyle w:val="Heading2"/>
      </w:pPr>
      <w:r>
        <w:t>Hensikten m</w:t>
      </w:r>
      <w:r w:rsidR="007A459B">
        <w:t>ed planen</w:t>
      </w:r>
    </w:p>
    <w:p w14:paraId="33D36261" w14:textId="77777777" w:rsidR="00D45CC4" w:rsidRPr="002F045D" w:rsidRDefault="00D45CC4" w:rsidP="007A6130">
      <w:pPr>
        <w:pStyle w:val="Heading2"/>
      </w:pPr>
      <w:r w:rsidRPr="002F045D">
        <w:t>Saksgang hittil</w:t>
      </w:r>
    </w:p>
    <w:p w14:paraId="33D36262" w14:textId="77777777" w:rsidR="00D45CC4" w:rsidRPr="00185DCB" w:rsidRDefault="00D45CC4" w:rsidP="007635E7">
      <w:pPr>
        <w:pStyle w:val="Heading8"/>
        <w:numPr>
          <w:ilvl w:val="0"/>
          <w:numId w:val="1"/>
        </w:numPr>
        <w:tabs>
          <w:tab w:val="clear" w:pos="360"/>
          <w:tab w:val="num" w:pos="720"/>
        </w:tabs>
        <w:ind w:left="720"/>
        <w:rPr>
          <w:sz w:val="22"/>
        </w:rPr>
      </w:pPr>
      <w:r w:rsidRPr="00185DCB">
        <w:rPr>
          <w:sz w:val="22"/>
        </w:rPr>
        <w:t xml:space="preserve">Oppstartsmøte ble avholdt </w:t>
      </w:r>
      <w:r w:rsidR="007A459B" w:rsidRPr="00185DCB">
        <w:rPr>
          <w:sz w:val="22"/>
        </w:rPr>
        <w:t>&lt;dato&gt;</w:t>
      </w:r>
      <w:r w:rsidR="0025519F" w:rsidRPr="00185DCB">
        <w:rPr>
          <w:sz w:val="22"/>
        </w:rPr>
        <w:t>.</w:t>
      </w:r>
    </w:p>
    <w:p w14:paraId="33D36263" w14:textId="77777777" w:rsidR="00D45CC4" w:rsidRPr="00185DCB" w:rsidRDefault="00D45CC4" w:rsidP="007635E7">
      <w:pPr>
        <w:pStyle w:val="Heading8"/>
        <w:numPr>
          <w:ilvl w:val="0"/>
          <w:numId w:val="1"/>
        </w:numPr>
        <w:tabs>
          <w:tab w:val="clear" w:pos="360"/>
          <w:tab w:val="num" w:pos="720"/>
        </w:tabs>
        <w:ind w:left="720"/>
        <w:rPr>
          <w:sz w:val="22"/>
        </w:rPr>
      </w:pPr>
      <w:r w:rsidRPr="00185DCB">
        <w:rPr>
          <w:sz w:val="22"/>
        </w:rPr>
        <w:t xml:space="preserve">Varsel om planoppstart ble kunngjort </w:t>
      </w:r>
      <w:r w:rsidR="007A459B" w:rsidRPr="00185DCB">
        <w:rPr>
          <w:sz w:val="22"/>
        </w:rPr>
        <w:t>&lt;dato&gt;</w:t>
      </w:r>
      <w:r w:rsidRPr="00185DCB">
        <w:rPr>
          <w:sz w:val="22"/>
        </w:rPr>
        <w:t xml:space="preserve"> (annonser, brev)</w:t>
      </w:r>
      <w:r w:rsidR="0025519F" w:rsidRPr="00185DCB">
        <w:rPr>
          <w:sz w:val="22"/>
        </w:rPr>
        <w:t>.</w:t>
      </w:r>
    </w:p>
    <w:p w14:paraId="33D36264" w14:textId="77777777" w:rsidR="00D45CC4" w:rsidRPr="00185DCB" w:rsidRDefault="00D45CC4" w:rsidP="007635E7">
      <w:pPr>
        <w:pStyle w:val="Heading8"/>
        <w:numPr>
          <w:ilvl w:val="0"/>
          <w:numId w:val="1"/>
        </w:numPr>
        <w:tabs>
          <w:tab w:val="clear" w:pos="360"/>
          <w:tab w:val="num" w:pos="720"/>
        </w:tabs>
        <w:ind w:left="720"/>
        <w:rPr>
          <w:sz w:val="22"/>
        </w:rPr>
      </w:pPr>
      <w:r w:rsidRPr="00185DCB">
        <w:rPr>
          <w:sz w:val="22"/>
        </w:rPr>
        <w:t>Infor</w:t>
      </w:r>
      <w:r w:rsidR="007A459B" w:rsidRPr="00185DCB">
        <w:rPr>
          <w:sz w:val="22"/>
        </w:rPr>
        <w:t xml:space="preserve">masjonsmøte om saken ble </w:t>
      </w:r>
      <w:r w:rsidRPr="00185DCB">
        <w:rPr>
          <w:sz w:val="22"/>
        </w:rPr>
        <w:t>holdt</w:t>
      </w:r>
      <w:r w:rsidR="007A459B" w:rsidRPr="00185DCB">
        <w:rPr>
          <w:sz w:val="22"/>
        </w:rPr>
        <w:t xml:space="preserve"> &lt;dato&gt;</w:t>
      </w:r>
      <w:r w:rsidR="0025519F" w:rsidRPr="00185DCB">
        <w:rPr>
          <w:sz w:val="22"/>
        </w:rPr>
        <w:t>.</w:t>
      </w:r>
    </w:p>
    <w:p w14:paraId="33D36265" w14:textId="77777777" w:rsidR="007A459B" w:rsidRPr="002F045D" w:rsidRDefault="007A459B" w:rsidP="00D45CC4">
      <w:pPr>
        <w:numPr>
          <w:ilvl w:val="12"/>
          <w:numId w:val="0"/>
        </w:numPr>
        <w:tabs>
          <w:tab w:val="left" w:pos="-1440"/>
          <w:tab w:val="left" w:pos="-720"/>
        </w:tabs>
        <w:suppressAutoHyphens/>
        <w:ind w:right="-2"/>
        <w:rPr>
          <w:sz w:val="24"/>
        </w:rPr>
      </w:pPr>
    </w:p>
    <w:p w14:paraId="33D36266" w14:textId="77777777" w:rsidR="002F7D67" w:rsidRDefault="008F4624" w:rsidP="00D8764A">
      <w:pPr>
        <w:pStyle w:val="Heading1"/>
      </w:pPr>
      <w:bookmarkStart w:id="1" w:name="_Toc469649538"/>
      <w:r>
        <w:t>Planstatus og rammebetingelser</w:t>
      </w:r>
      <w:bookmarkEnd w:id="1"/>
    </w:p>
    <w:p w14:paraId="33D36267" w14:textId="77777777" w:rsidR="008F4624" w:rsidRPr="00185DCB" w:rsidRDefault="008F4624" w:rsidP="008F4624">
      <w:pPr>
        <w:tabs>
          <w:tab w:val="left" w:pos="-1440"/>
          <w:tab w:val="left" w:pos="-720"/>
        </w:tabs>
        <w:suppressAutoHyphens/>
        <w:ind w:right="-2"/>
        <w:rPr>
          <w:i/>
        </w:rPr>
      </w:pPr>
      <w:r w:rsidRPr="00185DCB">
        <w:rPr>
          <w:i/>
        </w:rPr>
        <w:t>(En kort redegjørelse av forholdet til kommunale, fylkeskommunale og andre regionale og nasjonale planer som er relevante i forhold til den aktuelle planen, med spesiell fokus på fastsatte miljømål og hvordan disse er tatt hensyn til</w:t>
      </w:r>
      <w:r w:rsidR="0025519F" w:rsidRPr="00185DCB">
        <w:rPr>
          <w:i/>
        </w:rPr>
        <w:t>.</w:t>
      </w:r>
      <w:r w:rsidRPr="00185DCB">
        <w:rPr>
          <w:i/>
        </w:rPr>
        <w:t>)</w:t>
      </w:r>
    </w:p>
    <w:p w14:paraId="33D36268" w14:textId="77777777" w:rsidR="008F4624" w:rsidRPr="008F4624" w:rsidRDefault="008F4624" w:rsidP="008F4624"/>
    <w:p w14:paraId="33D36269" w14:textId="77777777" w:rsidR="00BD152F" w:rsidRPr="00D31638" w:rsidRDefault="00BD152F" w:rsidP="00D8764A">
      <w:pPr>
        <w:pStyle w:val="Heading2"/>
      </w:pPr>
      <w:r w:rsidRPr="00D31638">
        <w:t xml:space="preserve">Rikspolitiske retningslinjer/bestemmelser / statlige planretningslinjer/-bestemmelser </w:t>
      </w:r>
    </w:p>
    <w:p w14:paraId="33D3626A" w14:textId="77777777" w:rsidR="00BD152F" w:rsidRPr="00185DCB" w:rsidRDefault="00BD152F" w:rsidP="00BD152F">
      <w:pPr>
        <w:tabs>
          <w:tab w:val="left" w:pos="-1440"/>
          <w:tab w:val="left" w:pos="-720"/>
        </w:tabs>
        <w:suppressAutoHyphens/>
        <w:ind w:right="-2"/>
        <w:rPr>
          <w:i/>
          <w:color w:val="000000"/>
        </w:rPr>
      </w:pPr>
      <w:r w:rsidRPr="00185DCB">
        <w:rPr>
          <w:i/>
          <w:color w:val="000000"/>
        </w:rPr>
        <w:t>(Barn og unge, samordnet areal- og transport, vernede vassdrag, klima- og energiplanlegging, differensiert strandsoneforvaltning, kjøpesenterbestemmelse, evt. nye</w:t>
      </w:r>
      <w:r w:rsidR="0025519F" w:rsidRPr="00185DCB">
        <w:rPr>
          <w:i/>
          <w:color w:val="000000"/>
        </w:rPr>
        <w:t>.</w:t>
      </w:r>
      <w:r w:rsidRPr="00185DCB">
        <w:rPr>
          <w:i/>
          <w:color w:val="000000"/>
        </w:rPr>
        <w:t>)</w:t>
      </w:r>
    </w:p>
    <w:p w14:paraId="33D3626B" w14:textId="77777777" w:rsidR="00BD152F" w:rsidRDefault="00BD152F" w:rsidP="00D8764A">
      <w:pPr>
        <w:pStyle w:val="Heading2"/>
      </w:pPr>
      <w:r w:rsidRPr="00A5301C">
        <w:t>Regionale planer/regionale planbestemmelser</w:t>
      </w:r>
    </w:p>
    <w:p w14:paraId="33D3626C" w14:textId="77777777" w:rsidR="00BD152F" w:rsidRDefault="00BD152F" w:rsidP="00BD152F">
      <w:pPr>
        <w:pStyle w:val="Heading2"/>
      </w:pPr>
      <w:r w:rsidRPr="00A5301C">
        <w:t>Kommuneplan/kommunedelplan</w:t>
      </w:r>
    </w:p>
    <w:p w14:paraId="33D3626D" w14:textId="77777777" w:rsidR="00BD152F" w:rsidRPr="00185DCB" w:rsidRDefault="00BD152F" w:rsidP="00BD152F">
      <w:pPr>
        <w:tabs>
          <w:tab w:val="left" w:pos="-1440"/>
          <w:tab w:val="left" w:pos="-720"/>
        </w:tabs>
        <w:suppressAutoHyphens/>
        <w:ind w:right="-2"/>
        <w:rPr>
          <w:i/>
          <w:color w:val="000000"/>
        </w:rPr>
      </w:pPr>
      <w:r w:rsidRPr="00185DCB">
        <w:rPr>
          <w:i/>
          <w:color w:val="000000"/>
        </w:rPr>
        <w:t>(Også temaplaner</w:t>
      </w:r>
      <w:r w:rsidR="0025519F" w:rsidRPr="00185DCB">
        <w:rPr>
          <w:i/>
          <w:color w:val="000000"/>
        </w:rPr>
        <w:t>.</w:t>
      </w:r>
      <w:r w:rsidRPr="00185DCB">
        <w:rPr>
          <w:i/>
          <w:color w:val="000000"/>
        </w:rPr>
        <w:t>)</w:t>
      </w:r>
    </w:p>
    <w:p w14:paraId="33D3626E" w14:textId="77777777" w:rsidR="00BD152F" w:rsidRDefault="00BD152F" w:rsidP="00BD152F">
      <w:pPr>
        <w:pStyle w:val="Heading2"/>
      </w:pPr>
      <w:r w:rsidRPr="002F045D">
        <w:t>Gjeldende regulering</w:t>
      </w:r>
    </w:p>
    <w:p w14:paraId="33D3626F" w14:textId="77777777" w:rsidR="00BD152F" w:rsidRPr="00185DCB" w:rsidRDefault="00BD152F" w:rsidP="00BD152F">
      <w:pPr>
        <w:tabs>
          <w:tab w:val="left" w:pos="-1440"/>
          <w:tab w:val="left" w:pos="-720"/>
        </w:tabs>
        <w:suppressAutoHyphens/>
        <w:ind w:right="-2"/>
        <w:rPr>
          <w:i/>
          <w:color w:val="000000"/>
        </w:rPr>
      </w:pPr>
      <w:r w:rsidRPr="00185DCB">
        <w:rPr>
          <w:i/>
          <w:color w:val="000000"/>
        </w:rPr>
        <w:t>(Suppleres med kartskisse/utsnitt</w:t>
      </w:r>
      <w:r w:rsidR="0025519F" w:rsidRPr="00185DCB">
        <w:rPr>
          <w:i/>
          <w:color w:val="000000"/>
        </w:rPr>
        <w:t>.</w:t>
      </w:r>
      <w:r w:rsidRPr="00185DCB">
        <w:rPr>
          <w:i/>
          <w:color w:val="000000"/>
        </w:rPr>
        <w:t>)</w:t>
      </w:r>
    </w:p>
    <w:p w14:paraId="33D36270" w14:textId="77777777" w:rsidR="00BD152F" w:rsidRDefault="00BD152F" w:rsidP="00BD152F">
      <w:pPr>
        <w:pStyle w:val="Heading2"/>
      </w:pPr>
      <w:r w:rsidRPr="002F045D">
        <w:t>Aktuelle politiske vedtak</w:t>
      </w:r>
    </w:p>
    <w:p w14:paraId="33D36271" w14:textId="77777777" w:rsidR="00BD152F" w:rsidRPr="00185DCB" w:rsidRDefault="00BD152F" w:rsidP="00BD152F">
      <w:pPr>
        <w:pStyle w:val="Heading7"/>
        <w:numPr>
          <w:ilvl w:val="0"/>
          <w:numId w:val="0"/>
        </w:numPr>
        <w:ind w:left="1296" w:hanging="1296"/>
        <w:rPr>
          <w:b w:val="0"/>
          <w:i/>
          <w:sz w:val="22"/>
        </w:rPr>
      </w:pPr>
      <w:r w:rsidRPr="00185DCB">
        <w:rPr>
          <w:b w:val="0"/>
          <w:i/>
          <w:sz w:val="22"/>
        </w:rPr>
        <w:t>(Vedtak som påvirker området</w:t>
      </w:r>
      <w:r w:rsidR="0025519F" w:rsidRPr="00185DCB">
        <w:rPr>
          <w:b w:val="0"/>
          <w:i/>
          <w:sz w:val="22"/>
        </w:rPr>
        <w:t>.</w:t>
      </w:r>
      <w:r w:rsidRPr="00185DCB">
        <w:rPr>
          <w:b w:val="0"/>
          <w:i/>
          <w:sz w:val="22"/>
        </w:rPr>
        <w:t>)</w:t>
      </w:r>
    </w:p>
    <w:p w14:paraId="33D36272" w14:textId="77777777" w:rsidR="00BD152F" w:rsidRDefault="00BD152F" w:rsidP="00BD152F">
      <w:pPr>
        <w:pStyle w:val="Heading2"/>
      </w:pPr>
      <w:r w:rsidRPr="002F045D">
        <w:t>Øvrige rammebetingelser</w:t>
      </w:r>
    </w:p>
    <w:p w14:paraId="33D36273" w14:textId="77777777" w:rsidR="00BD152F" w:rsidRPr="00185DCB" w:rsidRDefault="00BD152F" w:rsidP="00BD152F">
      <w:pPr>
        <w:tabs>
          <w:tab w:val="left" w:pos="-1440"/>
          <w:tab w:val="left" w:pos="-720"/>
        </w:tabs>
        <w:suppressAutoHyphens/>
        <w:ind w:right="-2"/>
        <w:rPr>
          <w:i/>
        </w:rPr>
      </w:pPr>
      <w:r w:rsidRPr="00185DCB">
        <w:rPr>
          <w:i/>
        </w:rPr>
        <w:t>(F.eks. kulturminneloven og andre lover av betydning</w:t>
      </w:r>
      <w:r w:rsidR="0025519F" w:rsidRPr="00185DCB">
        <w:rPr>
          <w:i/>
        </w:rPr>
        <w:t>.</w:t>
      </w:r>
      <w:r w:rsidRPr="00185DCB">
        <w:rPr>
          <w:i/>
        </w:rPr>
        <w:t>)</w:t>
      </w:r>
    </w:p>
    <w:p w14:paraId="33D36274" w14:textId="77777777" w:rsidR="00BD152F" w:rsidRPr="002F7D67" w:rsidRDefault="00BD152F" w:rsidP="00BD152F">
      <w:pPr>
        <w:pStyle w:val="Heading2"/>
      </w:pPr>
      <w:r w:rsidRPr="002F7D67">
        <w:t>Pågående planarbeid</w:t>
      </w:r>
    </w:p>
    <w:p w14:paraId="33D36275" w14:textId="77777777" w:rsidR="00BD152F" w:rsidRPr="00185DCB" w:rsidRDefault="00BD152F" w:rsidP="00D8764A">
      <w:pPr>
        <w:tabs>
          <w:tab w:val="left" w:pos="-1440"/>
          <w:tab w:val="left" w:pos="-720"/>
        </w:tabs>
        <w:suppressAutoHyphens/>
        <w:ind w:right="-2"/>
        <w:rPr>
          <w:i/>
        </w:rPr>
      </w:pPr>
      <w:r w:rsidRPr="00185DCB">
        <w:rPr>
          <w:i/>
        </w:rPr>
        <w:t>(Igangsatt planarbeid i eller nær planområdet som kan få betydning for saken.)</w:t>
      </w:r>
    </w:p>
    <w:p w14:paraId="33D36276" w14:textId="77777777" w:rsidR="00D8764A" w:rsidRPr="00D8764A" w:rsidRDefault="00D8764A" w:rsidP="00D8764A">
      <w:pPr>
        <w:tabs>
          <w:tab w:val="left" w:pos="-1440"/>
          <w:tab w:val="left" w:pos="-720"/>
        </w:tabs>
        <w:suppressAutoHyphens/>
        <w:ind w:right="-2"/>
        <w:rPr>
          <w:sz w:val="24"/>
        </w:rPr>
      </w:pPr>
    </w:p>
    <w:p w14:paraId="33D36277" w14:textId="77777777" w:rsidR="00D45CC4" w:rsidRPr="00BD152F" w:rsidRDefault="00D8764A" w:rsidP="00BD152F">
      <w:pPr>
        <w:pStyle w:val="Heading1"/>
      </w:pPr>
      <w:bookmarkStart w:id="2" w:name="_Toc469649539"/>
      <w:r>
        <w:t>Beskrivelse av planområdet</w:t>
      </w:r>
      <w:bookmarkEnd w:id="2"/>
      <w:r w:rsidR="00D45CC4" w:rsidRPr="00BD152F">
        <w:t xml:space="preserve"> </w:t>
      </w:r>
    </w:p>
    <w:p w14:paraId="33D36278" w14:textId="77777777" w:rsidR="00F41CE4" w:rsidRPr="00185DCB" w:rsidRDefault="003E278A" w:rsidP="00F41CE4">
      <w:pPr>
        <w:pStyle w:val="BodyText3"/>
        <w:rPr>
          <w:color w:val="000000"/>
          <w:sz w:val="22"/>
        </w:rPr>
      </w:pPr>
      <w:r w:rsidRPr="00185DCB">
        <w:rPr>
          <w:color w:val="000000"/>
          <w:sz w:val="22"/>
        </w:rPr>
        <w:t>(Eksisterende forhold – konkret, objektivt</w:t>
      </w:r>
      <w:r w:rsidR="0025519F" w:rsidRPr="00185DCB">
        <w:rPr>
          <w:color w:val="000000"/>
          <w:sz w:val="22"/>
        </w:rPr>
        <w:t>.</w:t>
      </w:r>
      <w:r w:rsidRPr="00185DCB">
        <w:rPr>
          <w:color w:val="000000"/>
          <w:sz w:val="22"/>
        </w:rPr>
        <w:t>)</w:t>
      </w:r>
    </w:p>
    <w:p w14:paraId="33D36279" w14:textId="77777777" w:rsidR="003E278A" w:rsidRPr="003E278A" w:rsidRDefault="003E278A" w:rsidP="00F41CE4">
      <w:pPr>
        <w:pStyle w:val="BodyText3"/>
        <w:rPr>
          <w:color w:val="000000"/>
        </w:rPr>
      </w:pPr>
    </w:p>
    <w:p w14:paraId="33D3627A"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r w:rsidRPr="00D13E66">
        <w:rPr>
          <w:i/>
        </w:rPr>
        <w:t>Perspektiv/modellfoto/prinsippskisse</w:t>
      </w:r>
    </w:p>
    <w:p w14:paraId="33D3627B"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7C"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7D"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7E"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7F"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0"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1"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2" w14:textId="77777777" w:rsidR="00F41CE4" w:rsidRPr="00D13E66"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jc w:val="center"/>
        <w:rPr>
          <w:i/>
        </w:rPr>
      </w:pPr>
      <w:r>
        <w:rPr>
          <w:i/>
        </w:rPr>
        <w:t>&lt;</w:t>
      </w:r>
      <w:r w:rsidRPr="00D13E66">
        <w:rPr>
          <w:i/>
        </w:rPr>
        <w:t>Sett inn bilde</w:t>
      </w:r>
      <w:r>
        <w:rPr>
          <w:i/>
        </w:rPr>
        <w:t>&gt;</w:t>
      </w:r>
    </w:p>
    <w:p w14:paraId="33D36283"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4"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5"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6"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7"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8"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9" w14:textId="77777777" w:rsidR="00F41CE4" w:rsidRPr="002F045D" w:rsidRDefault="00F41CE4" w:rsidP="00F41CE4">
      <w:pPr>
        <w:numPr>
          <w:ilvl w:val="12"/>
          <w:numId w:val="0"/>
        </w:numPr>
        <w:pBdr>
          <w:top w:val="single" w:sz="6" w:space="1" w:color="auto"/>
          <w:left w:val="single" w:sz="6" w:space="1" w:color="auto"/>
          <w:bottom w:val="single" w:sz="6" w:space="1" w:color="auto"/>
          <w:right w:val="single" w:sz="6" w:space="1" w:color="auto"/>
        </w:pBdr>
        <w:tabs>
          <w:tab w:val="left" w:pos="-1440"/>
          <w:tab w:val="left" w:pos="-720"/>
        </w:tabs>
        <w:suppressAutoHyphens/>
        <w:ind w:right="-2"/>
      </w:pPr>
    </w:p>
    <w:p w14:paraId="33D3628A" w14:textId="77777777" w:rsidR="00F41CE4" w:rsidRPr="002F045D" w:rsidRDefault="00F41CE4" w:rsidP="00F41CE4">
      <w:pPr>
        <w:pStyle w:val="Heading6"/>
        <w:numPr>
          <w:ilvl w:val="0"/>
          <w:numId w:val="0"/>
        </w:numPr>
        <w:rPr>
          <w:b/>
          <w:i w:val="0"/>
        </w:rPr>
      </w:pPr>
    </w:p>
    <w:p w14:paraId="33D3628B" w14:textId="77777777" w:rsidR="00183988" w:rsidRPr="003E278A" w:rsidRDefault="00F41CE4" w:rsidP="003E278A">
      <w:pPr>
        <w:pStyle w:val="Caption"/>
      </w:pPr>
      <w:r w:rsidRPr="003E278A">
        <w:t>Eksisterende situasjon</w:t>
      </w:r>
      <w:r w:rsidR="0025519F">
        <w:t>.</w:t>
      </w:r>
    </w:p>
    <w:p w14:paraId="33D3628C" w14:textId="77777777" w:rsidR="00D45CC4" w:rsidRDefault="00D45CC4" w:rsidP="003E278A">
      <w:pPr>
        <w:pStyle w:val="Heading2"/>
      </w:pPr>
      <w:r w:rsidRPr="003E278A">
        <w:t>Beliggenhet, størrelse og bruk</w:t>
      </w:r>
    </w:p>
    <w:p w14:paraId="33D3628D" w14:textId="77777777" w:rsidR="00375EFB" w:rsidRPr="00375EFB" w:rsidRDefault="00375EFB" w:rsidP="00375EFB">
      <w:r>
        <w:rPr>
          <w:i/>
        </w:rPr>
        <w:t>(</w:t>
      </w:r>
      <w:r w:rsidR="0025519F">
        <w:rPr>
          <w:i/>
        </w:rPr>
        <w:t>H</w:t>
      </w:r>
      <w:r w:rsidR="007F07DC">
        <w:rPr>
          <w:i/>
        </w:rPr>
        <w:t xml:space="preserve">usk å angi </w:t>
      </w:r>
      <w:r>
        <w:rPr>
          <w:i/>
        </w:rPr>
        <w:t>avstander til nærmeste bussholdeplasser</w:t>
      </w:r>
      <w:r w:rsidR="007F07DC">
        <w:rPr>
          <w:i/>
        </w:rPr>
        <w:t xml:space="preserve">, </w:t>
      </w:r>
      <w:r>
        <w:rPr>
          <w:i/>
        </w:rPr>
        <w:t>stasjoner</w:t>
      </w:r>
      <w:r w:rsidR="007F07DC">
        <w:rPr>
          <w:i/>
        </w:rPr>
        <w:t xml:space="preserve"> og nærsenter.)</w:t>
      </w:r>
    </w:p>
    <w:p w14:paraId="33D3628E" w14:textId="77777777" w:rsidR="00D45CC4" w:rsidRPr="003E278A" w:rsidRDefault="00D45CC4" w:rsidP="003E278A">
      <w:pPr>
        <w:pStyle w:val="Heading2"/>
      </w:pPr>
      <w:r w:rsidRPr="003E278A">
        <w:t>Omkringliggende områder</w:t>
      </w:r>
      <w:r w:rsidR="003E278A" w:rsidRPr="003E278A">
        <w:t xml:space="preserve"> </w:t>
      </w:r>
      <w:r w:rsidRPr="003E278A">
        <w:t>/</w:t>
      </w:r>
      <w:r w:rsidR="003E278A" w:rsidRPr="003E278A">
        <w:t xml:space="preserve"> </w:t>
      </w:r>
      <w:r w:rsidRPr="003E278A">
        <w:t>strøkets karakter</w:t>
      </w:r>
    </w:p>
    <w:p w14:paraId="33D3628F" w14:textId="77777777" w:rsidR="003E278A" w:rsidRDefault="003E278A" w:rsidP="003E278A">
      <w:pPr>
        <w:pStyle w:val="Heading2"/>
      </w:pPr>
      <w:r w:rsidRPr="003E278A">
        <w:t>Eiendomsforhold</w:t>
      </w:r>
    </w:p>
    <w:p w14:paraId="33D36290" w14:textId="77777777" w:rsidR="003E278A" w:rsidRPr="008878B1" w:rsidRDefault="003E278A" w:rsidP="003E278A">
      <w:pPr>
        <w:rPr>
          <w:i/>
        </w:rPr>
      </w:pPr>
      <w:r w:rsidRPr="008878B1">
        <w:rPr>
          <w:i/>
        </w:rPr>
        <w:t>(</w:t>
      </w:r>
      <w:r w:rsidR="008878B1" w:rsidRPr="008878B1">
        <w:rPr>
          <w:i/>
        </w:rPr>
        <w:t>Gjerne kart som viser eiendomsstrukturen</w:t>
      </w:r>
      <w:r w:rsidR="0025519F">
        <w:rPr>
          <w:i/>
        </w:rPr>
        <w:t>.</w:t>
      </w:r>
      <w:r w:rsidR="008878B1" w:rsidRPr="008878B1">
        <w:rPr>
          <w:i/>
        </w:rPr>
        <w:t>)</w:t>
      </w:r>
    </w:p>
    <w:p w14:paraId="33D36291" w14:textId="77777777" w:rsidR="00D45CC4" w:rsidRDefault="00D45CC4" w:rsidP="008878B1">
      <w:pPr>
        <w:pStyle w:val="Heading2"/>
      </w:pPr>
      <w:r w:rsidRPr="008878B1">
        <w:t>Trafikk</w:t>
      </w:r>
      <w:r w:rsidR="008878B1">
        <w:t>forhold</w:t>
      </w:r>
    </w:p>
    <w:p w14:paraId="33D36292" w14:textId="77777777" w:rsidR="008878B1" w:rsidRPr="00AA45F9" w:rsidRDefault="008878B1" w:rsidP="00AA45F9">
      <w:pPr>
        <w:rPr>
          <w:i/>
        </w:rPr>
      </w:pPr>
      <w:r w:rsidRPr="008878B1">
        <w:rPr>
          <w:i/>
        </w:rPr>
        <w:t>(Kjøreatkomst, vegsystem, trafikkmengde, ulykkessituasjon, trafikksikkerhet for myke trafikanter, kollektivtilbud, sykkel- og gangforbindelser</w:t>
      </w:r>
      <w:r w:rsidR="0025519F">
        <w:rPr>
          <w:i/>
        </w:rPr>
        <w:t>.</w:t>
      </w:r>
      <w:r w:rsidRPr="008878B1">
        <w:rPr>
          <w:i/>
        </w:rPr>
        <w:t>)</w:t>
      </w:r>
    </w:p>
    <w:p w14:paraId="33D36293" w14:textId="77777777" w:rsidR="00AA45F9" w:rsidRDefault="00AA45F9" w:rsidP="00AA45F9">
      <w:pPr>
        <w:pStyle w:val="Heading2"/>
      </w:pPr>
      <w:r>
        <w:t>Støyforhold og luftkvalitet</w:t>
      </w:r>
    </w:p>
    <w:p w14:paraId="33D36294" w14:textId="77777777" w:rsidR="00AA45F9" w:rsidRDefault="00AA45F9" w:rsidP="00AA45F9">
      <w:pPr>
        <w:pStyle w:val="Heading2"/>
      </w:pPr>
      <w:r>
        <w:t>Lokalklima</w:t>
      </w:r>
    </w:p>
    <w:p w14:paraId="33D36295" w14:textId="77777777" w:rsidR="00AA45F9" w:rsidRPr="00D31638" w:rsidRDefault="00AA45F9" w:rsidP="008878B1">
      <w:pPr>
        <w:rPr>
          <w:i/>
        </w:rPr>
      </w:pPr>
      <w:r w:rsidRPr="00D31638">
        <w:rPr>
          <w:i/>
        </w:rPr>
        <w:t>(</w:t>
      </w:r>
      <w:r w:rsidR="00B40501">
        <w:rPr>
          <w:i/>
        </w:rPr>
        <w:t>E</w:t>
      </w:r>
      <w:r w:rsidRPr="00D31638">
        <w:rPr>
          <w:i/>
        </w:rPr>
        <w:t xml:space="preserve">ks. </w:t>
      </w:r>
      <w:r w:rsidR="00B40501">
        <w:rPr>
          <w:i/>
        </w:rPr>
        <w:t xml:space="preserve">fare for </w:t>
      </w:r>
      <w:r w:rsidRPr="00D31638">
        <w:rPr>
          <w:i/>
        </w:rPr>
        <w:t>stormflo, flomfare, fare for vannansamlinger, herskende vindretninger, solforhold</w:t>
      </w:r>
      <w:r w:rsidR="0025519F">
        <w:rPr>
          <w:i/>
        </w:rPr>
        <w:t>.</w:t>
      </w:r>
      <w:r w:rsidRPr="00D31638">
        <w:rPr>
          <w:i/>
        </w:rPr>
        <w:t>)</w:t>
      </w:r>
    </w:p>
    <w:p w14:paraId="33D36296" w14:textId="77777777" w:rsidR="00D45CC4" w:rsidRPr="00AA45F9" w:rsidRDefault="00D45CC4" w:rsidP="00AA45F9">
      <w:pPr>
        <w:pStyle w:val="Heading2"/>
      </w:pPr>
      <w:r w:rsidRPr="00AA45F9">
        <w:t xml:space="preserve">Landskap, </w:t>
      </w:r>
      <w:r w:rsidR="00AA45F9" w:rsidRPr="00AA45F9">
        <w:t>natur- og rekreasjonsverdier</w:t>
      </w:r>
    </w:p>
    <w:p w14:paraId="33D36297" w14:textId="77777777" w:rsidR="00AA7FBB" w:rsidRDefault="00AA45F9" w:rsidP="00AA7FBB">
      <w:pPr>
        <w:pStyle w:val="Heading2"/>
      </w:pPr>
      <w:r w:rsidRPr="00AA7FBB">
        <w:t>Grunnforhold</w:t>
      </w:r>
    </w:p>
    <w:p w14:paraId="33D36298" w14:textId="77777777" w:rsidR="00AA7FBB" w:rsidRPr="00D31638" w:rsidRDefault="00D31638" w:rsidP="00AA7FBB">
      <w:pPr>
        <w:rPr>
          <w:i/>
        </w:rPr>
      </w:pPr>
      <w:r w:rsidRPr="00D31638">
        <w:rPr>
          <w:i/>
        </w:rPr>
        <w:t>(Eventuelt ras-/skredfare, forurensning</w:t>
      </w:r>
      <w:r w:rsidR="0025519F">
        <w:rPr>
          <w:i/>
        </w:rPr>
        <w:t>.</w:t>
      </w:r>
      <w:r w:rsidRPr="00D31638">
        <w:rPr>
          <w:i/>
        </w:rPr>
        <w:t>)</w:t>
      </w:r>
    </w:p>
    <w:p w14:paraId="33D36299" w14:textId="77777777" w:rsidR="00D45CC4" w:rsidRPr="00D31638" w:rsidRDefault="00D31638" w:rsidP="00D31638">
      <w:pPr>
        <w:pStyle w:val="Heading2"/>
      </w:pPr>
      <w:r w:rsidRPr="00D31638">
        <w:t>Bebyggelse og</w:t>
      </w:r>
      <w:r w:rsidR="00D45CC4" w:rsidRPr="00D31638">
        <w:t xml:space="preserve"> estetikk</w:t>
      </w:r>
    </w:p>
    <w:p w14:paraId="33D3629A" w14:textId="77777777" w:rsidR="00D45CC4" w:rsidRPr="00D31638" w:rsidRDefault="00D45CC4" w:rsidP="00D31638">
      <w:pPr>
        <w:pStyle w:val="Heading2"/>
      </w:pPr>
      <w:r w:rsidRPr="00D31638">
        <w:t xml:space="preserve">Kulturminner </w:t>
      </w:r>
      <w:r w:rsidR="00D31638" w:rsidRPr="00D31638">
        <w:t>og kulturmiljø</w:t>
      </w:r>
    </w:p>
    <w:p w14:paraId="33D3629B" w14:textId="77777777" w:rsidR="00D31638" w:rsidRDefault="00D31638" w:rsidP="00D31638">
      <w:pPr>
        <w:pStyle w:val="Heading2"/>
      </w:pPr>
      <w:r>
        <w:t>Teknisk i</w:t>
      </w:r>
      <w:r w:rsidR="00D45CC4" w:rsidRPr="00D31638">
        <w:t>nfrastruk</w:t>
      </w:r>
      <w:r>
        <w:t>tur</w:t>
      </w:r>
    </w:p>
    <w:p w14:paraId="33D3629C" w14:textId="77777777" w:rsidR="00D31638" w:rsidRPr="00D81EA0" w:rsidRDefault="00D31638" w:rsidP="00D31638">
      <w:pPr>
        <w:rPr>
          <w:i/>
          <w:szCs w:val="22"/>
        </w:rPr>
      </w:pPr>
      <w:r w:rsidRPr="00D81EA0">
        <w:rPr>
          <w:i/>
          <w:szCs w:val="22"/>
        </w:rPr>
        <w:t>(</w:t>
      </w:r>
      <w:r w:rsidR="002B26E4" w:rsidRPr="00D81EA0">
        <w:rPr>
          <w:i/>
          <w:szCs w:val="22"/>
        </w:rPr>
        <w:t>V</w:t>
      </w:r>
      <w:r w:rsidRPr="00D81EA0">
        <w:rPr>
          <w:i/>
          <w:szCs w:val="22"/>
        </w:rPr>
        <w:t>ei, vann, avløp, energiforsyning, fjernvarme</w:t>
      </w:r>
      <w:r w:rsidR="0025519F" w:rsidRPr="00D81EA0">
        <w:rPr>
          <w:i/>
          <w:szCs w:val="22"/>
        </w:rPr>
        <w:t>.</w:t>
      </w:r>
      <w:r w:rsidRPr="00D81EA0">
        <w:rPr>
          <w:i/>
          <w:szCs w:val="22"/>
        </w:rPr>
        <w:t>)</w:t>
      </w:r>
    </w:p>
    <w:p w14:paraId="33D3629D" w14:textId="77777777" w:rsidR="00D31638" w:rsidRDefault="00D31638" w:rsidP="00D31638">
      <w:pPr>
        <w:pStyle w:val="Heading2"/>
      </w:pPr>
      <w:r w:rsidRPr="00D31638">
        <w:t>Sosial infrastruktur</w:t>
      </w:r>
    </w:p>
    <w:p w14:paraId="33D3629E" w14:textId="77777777" w:rsidR="00D31638" w:rsidRPr="00D31638" w:rsidRDefault="002B26E4" w:rsidP="00D31638">
      <w:pPr>
        <w:rPr>
          <w:i/>
        </w:rPr>
      </w:pPr>
      <w:r>
        <w:rPr>
          <w:i/>
        </w:rPr>
        <w:t>(S</w:t>
      </w:r>
      <w:r w:rsidR="00D31638" w:rsidRPr="00D31638">
        <w:rPr>
          <w:i/>
        </w:rPr>
        <w:t>kolekapasitet, barnehagedekning</w:t>
      </w:r>
      <w:r w:rsidR="0025519F">
        <w:rPr>
          <w:i/>
        </w:rPr>
        <w:t>.</w:t>
      </w:r>
      <w:r w:rsidR="00D31638" w:rsidRPr="00D31638">
        <w:rPr>
          <w:i/>
        </w:rPr>
        <w:t>)</w:t>
      </w:r>
    </w:p>
    <w:p w14:paraId="33D3629F" w14:textId="77777777" w:rsidR="00D45CC4" w:rsidRPr="00D31638" w:rsidRDefault="00B40501" w:rsidP="00D31638">
      <w:pPr>
        <w:pStyle w:val="Heading2"/>
      </w:pPr>
      <w:r>
        <w:t>&lt;</w:t>
      </w:r>
      <w:r w:rsidR="00D45CC4" w:rsidRPr="00D31638">
        <w:t>Andre aktuelle tema</w:t>
      </w:r>
      <w:r>
        <w:t>&gt;</w:t>
      </w:r>
    </w:p>
    <w:p w14:paraId="33D362A0" w14:textId="77777777" w:rsidR="00D45CC4" w:rsidRPr="002F045D" w:rsidRDefault="00D45CC4" w:rsidP="00D45CC4">
      <w:pPr>
        <w:numPr>
          <w:ilvl w:val="12"/>
          <w:numId w:val="0"/>
        </w:numPr>
        <w:tabs>
          <w:tab w:val="left" w:pos="-1440"/>
          <w:tab w:val="left" w:pos="-720"/>
        </w:tabs>
        <w:suppressAutoHyphens/>
        <w:ind w:right="-2"/>
        <w:rPr>
          <w:b/>
          <w:sz w:val="24"/>
        </w:rPr>
      </w:pPr>
    </w:p>
    <w:p w14:paraId="33D362A1" w14:textId="77777777" w:rsidR="00D45CC4" w:rsidRPr="00183988" w:rsidRDefault="00D8764A" w:rsidP="002F7D67">
      <w:pPr>
        <w:pStyle w:val="Heading1"/>
      </w:pPr>
      <w:bookmarkStart w:id="3" w:name="_Toc469649540"/>
      <w:r>
        <w:t>Beskrivelse av planforslaget</w:t>
      </w:r>
      <w:bookmarkEnd w:id="3"/>
      <w:r w:rsidR="00D45CC4" w:rsidRPr="00183988">
        <w:t xml:space="preserve"> </w:t>
      </w:r>
    </w:p>
    <w:p w14:paraId="33D362A2" w14:textId="77777777" w:rsidR="00D45CC4" w:rsidRPr="00D81EA0" w:rsidRDefault="0025519F" w:rsidP="00D45CC4">
      <w:pPr>
        <w:pStyle w:val="BodyText"/>
        <w:numPr>
          <w:ilvl w:val="12"/>
          <w:numId w:val="0"/>
        </w:numPr>
        <w:rPr>
          <w:sz w:val="22"/>
        </w:rPr>
      </w:pPr>
      <w:r w:rsidRPr="00D81EA0">
        <w:rPr>
          <w:sz w:val="22"/>
        </w:rPr>
        <w:t>(</w:t>
      </w:r>
      <w:r w:rsidR="00D45CC4" w:rsidRPr="00D81EA0">
        <w:rPr>
          <w:sz w:val="22"/>
        </w:rPr>
        <w:t>En objektiv beskrivelse a</w:t>
      </w:r>
      <w:r w:rsidR="00D8764A" w:rsidRPr="00D81EA0">
        <w:rPr>
          <w:sz w:val="22"/>
        </w:rPr>
        <w:t xml:space="preserve">v planforslaget uten vurderinger. </w:t>
      </w:r>
      <w:r w:rsidR="00D45CC4" w:rsidRPr="00D81EA0">
        <w:rPr>
          <w:sz w:val="22"/>
        </w:rPr>
        <w:t xml:space="preserve">NB: Juridisk </w:t>
      </w:r>
      <w:r w:rsidR="00D8764A" w:rsidRPr="00D81EA0">
        <w:rPr>
          <w:sz w:val="22"/>
        </w:rPr>
        <w:t>bindende</w:t>
      </w:r>
      <w:r w:rsidR="00614F49" w:rsidRPr="00D81EA0">
        <w:rPr>
          <w:sz w:val="22"/>
        </w:rPr>
        <w:t xml:space="preserve"> dokumenter</w:t>
      </w:r>
      <w:r w:rsidR="00D45CC4" w:rsidRPr="00D81EA0">
        <w:rPr>
          <w:sz w:val="22"/>
        </w:rPr>
        <w:t xml:space="preserve"> er </w:t>
      </w:r>
      <w:r w:rsidR="00614F49" w:rsidRPr="00D81EA0">
        <w:rPr>
          <w:sz w:val="22"/>
        </w:rPr>
        <w:t>bare</w:t>
      </w:r>
      <w:r w:rsidR="00D45CC4" w:rsidRPr="00D81EA0">
        <w:rPr>
          <w:sz w:val="22"/>
        </w:rPr>
        <w:t xml:space="preserve"> plankartet og tilhørende plan</w:t>
      </w:r>
      <w:r w:rsidR="00614F49" w:rsidRPr="00D81EA0">
        <w:rPr>
          <w:color w:val="000000"/>
          <w:sz w:val="22"/>
        </w:rPr>
        <w:t>bestemmelser – b</w:t>
      </w:r>
      <w:r w:rsidR="00614F49" w:rsidRPr="00D81EA0">
        <w:rPr>
          <w:sz w:val="22"/>
        </w:rPr>
        <w:t>eskrevne kvaliteter skal være sikret i kart og bestemmelser. Det må skilles mellom hva som er selve planen (kart og bestemmelser) og hva som bare er illustrasjoner (illustrasjonsplan, skisser m.m.</w:t>
      </w:r>
      <w:r w:rsidRPr="00D81EA0">
        <w:rPr>
          <w:sz w:val="22"/>
        </w:rPr>
        <w:t>).)</w:t>
      </w:r>
      <w:r w:rsidR="00D45CC4" w:rsidRPr="00D81EA0">
        <w:rPr>
          <w:sz w:val="22"/>
        </w:rPr>
        <w:t xml:space="preserve"> </w:t>
      </w:r>
    </w:p>
    <w:p w14:paraId="33D362A3" w14:textId="77777777" w:rsidR="00F41CE4" w:rsidRPr="002F045D" w:rsidRDefault="00F41CE4" w:rsidP="00F41CE4">
      <w:pPr>
        <w:numPr>
          <w:ilvl w:val="12"/>
          <w:numId w:val="0"/>
        </w:numPr>
        <w:tabs>
          <w:tab w:val="left" w:pos="-1440"/>
          <w:tab w:val="left" w:pos="-720"/>
        </w:tabs>
        <w:suppressAutoHyphens/>
        <w:ind w:right="-2"/>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0"/>
      </w:tblGrid>
      <w:tr w:rsidR="00F41CE4" w:rsidRPr="002F045D" w14:paraId="33D362B7" w14:textId="77777777" w:rsidTr="000E5227">
        <w:tc>
          <w:tcPr>
            <w:tcW w:w="9210" w:type="dxa"/>
          </w:tcPr>
          <w:p w14:paraId="33D362A4" w14:textId="77777777" w:rsidR="00F41CE4" w:rsidRPr="008337F6" w:rsidRDefault="00F41CE4" w:rsidP="000E5227">
            <w:pPr>
              <w:pStyle w:val="Heading6"/>
              <w:numPr>
                <w:ilvl w:val="0"/>
                <w:numId w:val="0"/>
              </w:numPr>
              <w:pBdr>
                <w:top w:val="none" w:sz="0" w:space="0" w:color="auto"/>
                <w:left w:val="none" w:sz="0" w:space="0" w:color="auto"/>
                <w:bottom w:val="none" w:sz="0" w:space="0" w:color="auto"/>
                <w:right w:val="none" w:sz="0" w:space="0" w:color="auto"/>
              </w:pBdr>
              <w:ind w:left="1152" w:hanging="1152"/>
            </w:pPr>
            <w:r>
              <w:t>Perspektiv/</w:t>
            </w:r>
            <w:r w:rsidRPr="008337F6">
              <w:t>modellfoto</w:t>
            </w:r>
            <w:r>
              <w:t>/</w:t>
            </w:r>
            <w:r w:rsidRPr="008337F6">
              <w:t xml:space="preserve">prinsippskisse </w:t>
            </w:r>
          </w:p>
          <w:p w14:paraId="33D362A5" w14:textId="77777777" w:rsidR="00F41CE4" w:rsidRPr="002F045D" w:rsidRDefault="00F41CE4" w:rsidP="000E5227">
            <w:pPr>
              <w:numPr>
                <w:ilvl w:val="12"/>
                <w:numId w:val="0"/>
              </w:numPr>
              <w:tabs>
                <w:tab w:val="left" w:pos="-1440"/>
                <w:tab w:val="left" w:pos="-720"/>
              </w:tabs>
              <w:suppressAutoHyphens/>
              <w:ind w:right="-2"/>
            </w:pPr>
          </w:p>
          <w:p w14:paraId="33D362A6" w14:textId="77777777" w:rsidR="00F41CE4" w:rsidRPr="002F045D" w:rsidRDefault="00F41CE4" w:rsidP="000E5227">
            <w:pPr>
              <w:numPr>
                <w:ilvl w:val="12"/>
                <w:numId w:val="0"/>
              </w:numPr>
              <w:tabs>
                <w:tab w:val="left" w:pos="-1440"/>
                <w:tab w:val="left" w:pos="-720"/>
              </w:tabs>
              <w:suppressAutoHyphens/>
              <w:ind w:right="-2"/>
            </w:pPr>
          </w:p>
          <w:p w14:paraId="33D362A7" w14:textId="77777777" w:rsidR="00F41CE4" w:rsidRPr="002F045D" w:rsidRDefault="00F41CE4" w:rsidP="000E5227">
            <w:pPr>
              <w:numPr>
                <w:ilvl w:val="12"/>
                <w:numId w:val="0"/>
              </w:numPr>
              <w:tabs>
                <w:tab w:val="left" w:pos="-1440"/>
                <w:tab w:val="left" w:pos="-720"/>
              </w:tabs>
              <w:suppressAutoHyphens/>
              <w:ind w:right="-2"/>
            </w:pPr>
          </w:p>
          <w:p w14:paraId="33D362A8" w14:textId="77777777" w:rsidR="00F41CE4" w:rsidRPr="002F045D" w:rsidRDefault="00F41CE4" w:rsidP="000E5227">
            <w:pPr>
              <w:numPr>
                <w:ilvl w:val="12"/>
                <w:numId w:val="0"/>
              </w:numPr>
              <w:tabs>
                <w:tab w:val="left" w:pos="-1440"/>
                <w:tab w:val="left" w:pos="-720"/>
              </w:tabs>
              <w:suppressAutoHyphens/>
              <w:ind w:right="-2"/>
            </w:pPr>
          </w:p>
          <w:p w14:paraId="33D362A9" w14:textId="77777777" w:rsidR="00F41CE4" w:rsidRPr="002F045D" w:rsidRDefault="00F41CE4" w:rsidP="000E5227">
            <w:pPr>
              <w:numPr>
                <w:ilvl w:val="12"/>
                <w:numId w:val="0"/>
              </w:numPr>
              <w:tabs>
                <w:tab w:val="left" w:pos="-1440"/>
                <w:tab w:val="left" w:pos="-720"/>
              </w:tabs>
              <w:suppressAutoHyphens/>
              <w:ind w:right="-2"/>
            </w:pPr>
          </w:p>
          <w:p w14:paraId="33D362AA" w14:textId="77777777" w:rsidR="00F41CE4" w:rsidRPr="002F045D" w:rsidRDefault="00F41CE4" w:rsidP="000E5227">
            <w:pPr>
              <w:numPr>
                <w:ilvl w:val="12"/>
                <w:numId w:val="0"/>
              </w:numPr>
              <w:tabs>
                <w:tab w:val="left" w:pos="-1440"/>
                <w:tab w:val="left" w:pos="-720"/>
              </w:tabs>
              <w:suppressAutoHyphens/>
              <w:ind w:right="-2"/>
            </w:pPr>
          </w:p>
          <w:p w14:paraId="33D362AB" w14:textId="77777777" w:rsidR="00F41CE4" w:rsidRPr="002F045D" w:rsidRDefault="00F41CE4" w:rsidP="000E5227">
            <w:pPr>
              <w:numPr>
                <w:ilvl w:val="12"/>
                <w:numId w:val="0"/>
              </w:numPr>
              <w:tabs>
                <w:tab w:val="left" w:pos="-1440"/>
                <w:tab w:val="left" w:pos="-720"/>
              </w:tabs>
              <w:suppressAutoHyphens/>
              <w:ind w:right="-2"/>
            </w:pPr>
          </w:p>
          <w:p w14:paraId="33D362AC" w14:textId="77777777" w:rsidR="00F41CE4" w:rsidRPr="002F045D" w:rsidRDefault="00F41CE4" w:rsidP="000E5227">
            <w:pPr>
              <w:numPr>
                <w:ilvl w:val="12"/>
                <w:numId w:val="0"/>
              </w:numPr>
              <w:tabs>
                <w:tab w:val="left" w:pos="-1440"/>
                <w:tab w:val="left" w:pos="-720"/>
              </w:tabs>
              <w:suppressAutoHyphens/>
              <w:ind w:right="-2"/>
            </w:pPr>
          </w:p>
          <w:p w14:paraId="33D362AD" w14:textId="77777777" w:rsidR="00F41CE4" w:rsidRPr="00D13E66" w:rsidRDefault="00F41CE4" w:rsidP="000E5227">
            <w:pPr>
              <w:numPr>
                <w:ilvl w:val="12"/>
                <w:numId w:val="0"/>
              </w:numPr>
              <w:tabs>
                <w:tab w:val="left" w:pos="-1440"/>
                <w:tab w:val="left" w:pos="-720"/>
              </w:tabs>
              <w:suppressAutoHyphens/>
              <w:ind w:right="-2"/>
              <w:jc w:val="center"/>
              <w:rPr>
                <w:i/>
              </w:rPr>
            </w:pPr>
            <w:r>
              <w:rPr>
                <w:i/>
              </w:rPr>
              <w:t>&lt;</w:t>
            </w:r>
            <w:r w:rsidRPr="00D13E66">
              <w:rPr>
                <w:i/>
              </w:rPr>
              <w:t>Sett inn bilde</w:t>
            </w:r>
            <w:r>
              <w:rPr>
                <w:i/>
              </w:rPr>
              <w:t>&gt;</w:t>
            </w:r>
          </w:p>
          <w:p w14:paraId="33D362AE" w14:textId="77777777" w:rsidR="00F41CE4" w:rsidRPr="002F045D" w:rsidRDefault="00F41CE4" w:rsidP="000E5227">
            <w:pPr>
              <w:numPr>
                <w:ilvl w:val="12"/>
                <w:numId w:val="0"/>
              </w:numPr>
              <w:tabs>
                <w:tab w:val="left" w:pos="-1440"/>
                <w:tab w:val="left" w:pos="-720"/>
              </w:tabs>
              <w:suppressAutoHyphens/>
              <w:ind w:right="-2"/>
            </w:pPr>
          </w:p>
          <w:p w14:paraId="33D362AF" w14:textId="77777777" w:rsidR="00F41CE4" w:rsidRPr="002F045D" w:rsidRDefault="00F41CE4" w:rsidP="000E5227">
            <w:pPr>
              <w:numPr>
                <w:ilvl w:val="12"/>
                <w:numId w:val="0"/>
              </w:numPr>
              <w:tabs>
                <w:tab w:val="left" w:pos="-1440"/>
                <w:tab w:val="left" w:pos="-720"/>
              </w:tabs>
              <w:suppressAutoHyphens/>
              <w:ind w:right="-2"/>
            </w:pPr>
          </w:p>
          <w:p w14:paraId="33D362B0" w14:textId="77777777" w:rsidR="00F41CE4" w:rsidRPr="002F045D" w:rsidRDefault="00F41CE4" w:rsidP="000E5227">
            <w:pPr>
              <w:numPr>
                <w:ilvl w:val="12"/>
                <w:numId w:val="0"/>
              </w:numPr>
              <w:tabs>
                <w:tab w:val="left" w:pos="-1440"/>
                <w:tab w:val="left" w:pos="-720"/>
              </w:tabs>
              <w:suppressAutoHyphens/>
              <w:ind w:right="-2"/>
            </w:pPr>
          </w:p>
          <w:p w14:paraId="33D362B1" w14:textId="77777777" w:rsidR="00F41CE4" w:rsidRPr="002F045D" w:rsidRDefault="00F41CE4" w:rsidP="000E5227">
            <w:pPr>
              <w:numPr>
                <w:ilvl w:val="12"/>
                <w:numId w:val="0"/>
              </w:numPr>
              <w:tabs>
                <w:tab w:val="left" w:pos="-1440"/>
                <w:tab w:val="left" w:pos="-720"/>
              </w:tabs>
              <w:suppressAutoHyphens/>
              <w:ind w:right="-2"/>
            </w:pPr>
          </w:p>
          <w:p w14:paraId="33D362B2" w14:textId="77777777" w:rsidR="00F41CE4" w:rsidRPr="002F045D" w:rsidRDefault="00F41CE4" w:rsidP="000E5227">
            <w:pPr>
              <w:numPr>
                <w:ilvl w:val="12"/>
                <w:numId w:val="0"/>
              </w:numPr>
              <w:tabs>
                <w:tab w:val="left" w:pos="-1440"/>
                <w:tab w:val="left" w:pos="-720"/>
              </w:tabs>
              <w:suppressAutoHyphens/>
              <w:ind w:right="-2"/>
            </w:pPr>
          </w:p>
          <w:p w14:paraId="33D362B3" w14:textId="77777777" w:rsidR="00F41CE4" w:rsidRPr="002F045D" w:rsidRDefault="00F41CE4" w:rsidP="000E5227">
            <w:pPr>
              <w:numPr>
                <w:ilvl w:val="12"/>
                <w:numId w:val="0"/>
              </w:numPr>
              <w:tabs>
                <w:tab w:val="left" w:pos="-1440"/>
                <w:tab w:val="left" w:pos="-720"/>
              </w:tabs>
              <w:suppressAutoHyphens/>
              <w:ind w:right="-2"/>
            </w:pPr>
          </w:p>
          <w:p w14:paraId="33D362B4" w14:textId="77777777" w:rsidR="00F41CE4" w:rsidRPr="002F045D" w:rsidRDefault="00F41CE4" w:rsidP="000E5227">
            <w:pPr>
              <w:numPr>
                <w:ilvl w:val="12"/>
                <w:numId w:val="0"/>
              </w:numPr>
              <w:tabs>
                <w:tab w:val="left" w:pos="-1440"/>
                <w:tab w:val="left" w:pos="-720"/>
              </w:tabs>
              <w:suppressAutoHyphens/>
              <w:ind w:right="-2"/>
            </w:pPr>
          </w:p>
          <w:p w14:paraId="33D362B5" w14:textId="77777777" w:rsidR="00F41CE4" w:rsidRPr="002F045D" w:rsidRDefault="00F41CE4" w:rsidP="000E5227">
            <w:pPr>
              <w:numPr>
                <w:ilvl w:val="12"/>
                <w:numId w:val="0"/>
              </w:numPr>
              <w:tabs>
                <w:tab w:val="left" w:pos="-1440"/>
                <w:tab w:val="left" w:pos="-720"/>
              </w:tabs>
              <w:suppressAutoHyphens/>
              <w:ind w:right="-2"/>
            </w:pPr>
          </w:p>
          <w:p w14:paraId="33D362B6" w14:textId="77777777" w:rsidR="00F41CE4" w:rsidRPr="002F045D" w:rsidRDefault="00F41CE4" w:rsidP="000E5227">
            <w:pPr>
              <w:pStyle w:val="Heading7"/>
              <w:numPr>
                <w:ilvl w:val="12"/>
                <w:numId w:val="0"/>
              </w:numPr>
            </w:pPr>
          </w:p>
        </w:tc>
      </w:tr>
    </w:tbl>
    <w:p w14:paraId="33D362B8" w14:textId="77777777" w:rsidR="00F41CE4" w:rsidRPr="002F045D" w:rsidRDefault="00F41CE4" w:rsidP="00F41CE4">
      <w:pPr>
        <w:pStyle w:val="Caption"/>
      </w:pPr>
      <w:r w:rsidRPr="002F045D">
        <w:t>Fremtidig situasjon ved full utbygging i henhold til planforslaget</w:t>
      </w:r>
      <w:r w:rsidR="0025519F">
        <w:t>.</w:t>
      </w:r>
    </w:p>
    <w:p w14:paraId="33D362B9" w14:textId="77777777" w:rsidR="00D45CC4" w:rsidRDefault="00614F49" w:rsidP="002F7D67">
      <w:pPr>
        <w:pStyle w:val="Heading2"/>
      </w:pPr>
      <w:r>
        <w:t>Planforslagets hovedidé og</w:t>
      </w:r>
      <w:r w:rsidR="00D45CC4" w:rsidRPr="002F045D">
        <w:t xml:space="preserve"> hovedgrep</w:t>
      </w:r>
    </w:p>
    <w:p w14:paraId="33D362BA" w14:textId="77777777" w:rsidR="009E3084" w:rsidRPr="00D81EA0" w:rsidRDefault="009E3084" w:rsidP="009E3084">
      <w:pPr>
        <w:pStyle w:val="Heading7"/>
        <w:numPr>
          <w:ilvl w:val="0"/>
          <w:numId w:val="0"/>
        </w:numPr>
        <w:rPr>
          <w:b w:val="0"/>
          <w:i/>
          <w:sz w:val="22"/>
        </w:rPr>
      </w:pPr>
      <w:r w:rsidRPr="00D81EA0">
        <w:rPr>
          <w:b w:val="0"/>
          <w:i/>
          <w:sz w:val="22"/>
        </w:rPr>
        <w:t>(Forslagsstillers</w:t>
      </w:r>
      <w:r w:rsidR="0025519F" w:rsidRPr="00D81EA0">
        <w:rPr>
          <w:b w:val="0"/>
          <w:i/>
          <w:sz w:val="22"/>
        </w:rPr>
        <w:t xml:space="preserve"> begrunnelse og</w:t>
      </w:r>
      <w:r w:rsidRPr="00D81EA0">
        <w:rPr>
          <w:b w:val="0"/>
          <w:i/>
          <w:sz w:val="22"/>
        </w:rPr>
        <w:t xml:space="preserve"> argumentasjon for planforslaget. Beskrevne kvaliteter skal være sikret i plankart og -bestemmelser.)</w:t>
      </w:r>
    </w:p>
    <w:p w14:paraId="33D362BB" w14:textId="77777777" w:rsidR="00614F49" w:rsidRDefault="00D45CC4" w:rsidP="00614F49">
      <w:pPr>
        <w:pStyle w:val="Heading2"/>
      </w:pPr>
      <w:r w:rsidRPr="00614F49">
        <w:t>Planavgrens</w:t>
      </w:r>
      <w:r w:rsidR="00614F49">
        <w:t>n</w:t>
      </w:r>
      <w:r w:rsidRPr="00614F49">
        <w:t>ing</w:t>
      </w:r>
      <w:r w:rsidRPr="002F045D">
        <w:t xml:space="preserve"> </w:t>
      </w:r>
    </w:p>
    <w:p w14:paraId="33D362BC" w14:textId="77777777" w:rsidR="00D45CC4" w:rsidRPr="00D81EA0" w:rsidRDefault="00D45CC4" w:rsidP="00D81EA0">
      <w:pPr>
        <w:numPr>
          <w:ilvl w:val="12"/>
          <w:numId w:val="0"/>
        </w:numPr>
        <w:tabs>
          <w:tab w:val="left" w:pos="-1440"/>
          <w:tab w:val="left" w:pos="-720"/>
        </w:tabs>
        <w:suppressAutoHyphens/>
        <w:ind w:right="-2"/>
        <w:rPr>
          <w:i/>
        </w:rPr>
      </w:pPr>
      <w:r w:rsidRPr="00D81EA0">
        <w:rPr>
          <w:i/>
        </w:rPr>
        <w:t>(Kort begrunnelse for foreslått avgrens</w:t>
      </w:r>
      <w:r w:rsidR="00614F49" w:rsidRPr="00D81EA0">
        <w:rPr>
          <w:i/>
        </w:rPr>
        <w:t>n</w:t>
      </w:r>
      <w:r w:rsidRPr="00D81EA0">
        <w:rPr>
          <w:i/>
        </w:rPr>
        <w:t>ing</w:t>
      </w:r>
      <w:r w:rsidR="0025519F" w:rsidRPr="00D81EA0">
        <w:rPr>
          <w:i/>
        </w:rPr>
        <w:t>.</w:t>
      </w:r>
      <w:r w:rsidRPr="00D81EA0">
        <w:rPr>
          <w:i/>
        </w:rPr>
        <w:t>)</w:t>
      </w:r>
    </w:p>
    <w:p w14:paraId="33D362BD" w14:textId="77777777" w:rsidR="002B26E4" w:rsidRPr="002B26E4" w:rsidRDefault="002B26E4" w:rsidP="002B26E4">
      <w:pPr>
        <w:pStyle w:val="Heading2"/>
      </w:pPr>
      <w:r w:rsidRPr="002B26E4">
        <w:t>Areal</w:t>
      </w:r>
      <w:r w:rsidR="00D45CC4" w:rsidRPr="002B26E4">
        <w:t xml:space="preserve">formål </w:t>
      </w:r>
    </w:p>
    <w:p w14:paraId="33D362BE" w14:textId="77777777" w:rsidR="00D45CC4" w:rsidRPr="00D81EA0" w:rsidRDefault="002B26E4" w:rsidP="00D45CC4">
      <w:pPr>
        <w:numPr>
          <w:ilvl w:val="12"/>
          <w:numId w:val="0"/>
        </w:numPr>
        <w:tabs>
          <w:tab w:val="left" w:pos="-1440"/>
          <w:tab w:val="left" w:pos="-720"/>
        </w:tabs>
        <w:suppressAutoHyphens/>
        <w:ind w:right="-2"/>
        <w:rPr>
          <w:i/>
        </w:rPr>
      </w:pPr>
      <w:r w:rsidRPr="00D81EA0">
        <w:rPr>
          <w:i/>
        </w:rPr>
        <w:t>(I</w:t>
      </w:r>
      <w:r w:rsidR="00B16873" w:rsidRPr="00D81EA0">
        <w:rPr>
          <w:i/>
        </w:rPr>
        <w:t xml:space="preserve"> henhold til</w:t>
      </w:r>
      <w:r w:rsidR="00D45CC4" w:rsidRPr="00D81EA0">
        <w:rPr>
          <w:i/>
        </w:rPr>
        <w:t xml:space="preserve"> kart</w:t>
      </w:r>
      <w:r w:rsidRPr="00D81EA0">
        <w:rPr>
          <w:i/>
        </w:rPr>
        <w:t>- og plan</w:t>
      </w:r>
      <w:r w:rsidR="00D45CC4" w:rsidRPr="00D81EA0">
        <w:rPr>
          <w:i/>
        </w:rPr>
        <w:t>forskrift</w:t>
      </w:r>
      <w:r w:rsidR="00B16873" w:rsidRPr="00D81EA0">
        <w:rPr>
          <w:i/>
        </w:rPr>
        <w:t>en</w:t>
      </w:r>
      <w:r w:rsidR="00D45CC4" w:rsidRPr="00D81EA0">
        <w:rPr>
          <w:i/>
        </w:rPr>
        <w:t>. Kort beskrivelse av det enkelte formål</w:t>
      </w:r>
      <w:r w:rsidR="0025519F" w:rsidRPr="00D81EA0">
        <w:rPr>
          <w:i/>
        </w:rPr>
        <w:t>.</w:t>
      </w:r>
      <w:r w:rsidR="00D45CC4" w:rsidRPr="00D81EA0">
        <w:rPr>
          <w:i/>
        </w:rPr>
        <w:t xml:space="preserve">) </w:t>
      </w:r>
    </w:p>
    <w:p w14:paraId="33D362BF" w14:textId="77777777" w:rsidR="002B26E4" w:rsidRPr="002B26E4" w:rsidRDefault="00D45CC4" w:rsidP="002B26E4">
      <w:pPr>
        <w:pStyle w:val="Heading2"/>
      </w:pPr>
      <w:r w:rsidRPr="002B26E4">
        <w:t xml:space="preserve">Arealoversikt </w:t>
      </w:r>
    </w:p>
    <w:p w14:paraId="33D362C0" w14:textId="77777777" w:rsidR="00D45CC4" w:rsidRPr="00D81EA0" w:rsidRDefault="00D45CC4" w:rsidP="00D45CC4">
      <w:pPr>
        <w:numPr>
          <w:ilvl w:val="12"/>
          <w:numId w:val="0"/>
        </w:numPr>
        <w:tabs>
          <w:tab w:val="left" w:pos="-1440"/>
          <w:tab w:val="left" w:pos="-720"/>
        </w:tabs>
        <w:suppressAutoHyphens/>
        <w:ind w:right="-2"/>
        <w:rPr>
          <w:i/>
        </w:rPr>
      </w:pPr>
      <w:r w:rsidRPr="00D81EA0">
        <w:rPr>
          <w:i/>
        </w:rPr>
        <w:t>(Planområdet og de enkelte delområder</w:t>
      </w:r>
      <w:r w:rsidR="0025519F" w:rsidRPr="00D81EA0">
        <w:rPr>
          <w:i/>
        </w:rPr>
        <w:t>.</w:t>
      </w:r>
      <w:r w:rsidRPr="00D81EA0">
        <w:rPr>
          <w:i/>
        </w:rPr>
        <w:t>)</w:t>
      </w:r>
    </w:p>
    <w:p w14:paraId="33D362C1" w14:textId="77777777" w:rsidR="002B26E4" w:rsidRDefault="002B26E4" w:rsidP="002B26E4">
      <w:pPr>
        <w:pStyle w:val="Heading2"/>
      </w:pPr>
      <w:r>
        <w:t>Antall boliger, leilighetsfordeling og antall arbeidsplasser</w:t>
      </w:r>
    </w:p>
    <w:p w14:paraId="33D362C2" w14:textId="77777777" w:rsidR="002B26E4" w:rsidRDefault="00D45CC4" w:rsidP="002B26E4">
      <w:pPr>
        <w:pStyle w:val="Heading2"/>
      </w:pPr>
      <w:r w:rsidRPr="002B26E4">
        <w:t xml:space="preserve">Utnyttelse </w:t>
      </w:r>
    </w:p>
    <w:p w14:paraId="33D362C3" w14:textId="77777777" w:rsidR="002B26E4" w:rsidRPr="00D81EA0" w:rsidRDefault="00B16873" w:rsidP="00D45CC4">
      <w:pPr>
        <w:numPr>
          <w:ilvl w:val="12"/>
          <w:numId w:val="0"/>
        </w:numPr>
        <w:tabs>
          <w:tab w:val="left" w:pos="-1440"/>
          <w:tab w:val="left" w:pos="-720"/>
        </w:tabs>
        <w:suppressAutoHyphens/>
        <w:ind w:right="-2"/>
      </w:pPr>
      <w:r w:rsidRPr="00D81EA0">
        <w:rPr>
          <w:i/>
        </w:rPr>
        <w:t>(BYA, %-BYA, BRA, %-BRA, i henhold til</w:t>
      </w:r>
      <w:r w:rsidR="00D45CC4" w:rsidRPr="00D81EA0">
        <w:rPr>
          <w:i/>
        </w:rPr>
        <w:t xml:space="preserve"> </w:t>
      </w:r>
      <w:r w:rsidRPr="00D81EA0">
        <w:rPr>
          <w:i/>
          <w:color w:val="000000"/>
        </w:rPr>
        <w:t>t</w:t>
      </w:r>
      <w:r w:rsidR="00D45CC4" w:rsidRPr="00D81EA0">
        <w:rPr>
          <w:i/>
          <w:color w:val="000000"/>
        </w:rPr>
        <w:t>eknisk forskrift</w:t>
      </w:r>
      <w:r w:rsidR="0025519F" w:rsidRPr="00D81EA0">
        <w:rPr>
          <w:i/>
          <w:color w:val="000000"/>
        </w:rPr>
        <w:t>.</w:t>
      </w:r>
      <w:r w:rsidR="00D45CC4" w:rsidRPr="00D81EA0">
        <w:rPr>
          <w:i/>
          <w:color w:val="000000"/>
        </w:rPr>
        <w:t>)</w:t>
      </w:r>
      <w:r w:rsidR="00D45CC4" w:rsidRPr="00D81EA0">
        <w:t xml:space="preserve"> </w:t>
      </w:r>
    </w:p>
    <w:p w14:paraId="33D362C4" w14:textId="77777777" w:rsidR="00B16873" w:rsidRPr="00B16873" w:rsidRDefault="00B16873" w:rsidP="00B16873">
      <w:pPr>
        <w:pStyle w:val="Heading2"/>
      </w:pPr>
      <w:r>
        <w:t>Bebyggelsens plassering, utforming og høyde</w:t>
      </w:r>
    </w:p>
    <w:p w14:paraId="33D362C5" w14:textId="77777777" w:rsidR="00B16873" w:rsidRDefault="00D45CC4" w:rsidP="00B16873">
      <w:pPr>
        <w:pStyle w:val="Heading2"/>
      </w:pPr>
      <w:r w:rsidRPr="00B16873">
        <w:t>Estetisk redegjørelse</w:t>
      </w:r>
      <w:r w:rsidRPr="002F045D">
        <w:t xml:space="preserve"> </w:t>
      </w:r>
    </w:p>
    <w:p w14:paraId="33D362C6" w14:textId="77777777" w:rsidR="00A33E18" w:rsidRPr="00D81EA0" w:rsidRDefault="00374989" w:rsidP="00A33E18">
      <w:pPr>
        <w:rPr>
          <w:i/>
        </w:rPr>
      </w:pPr>
      <w:r>
        <w:t>(B</w:t>
      </w:r>
      <w:r w:rsidR="00A33E18" w:rsidRPr="00D81EA0">
        <w:rPr>
          <w:i/>
        </w:rPr>
        <w:t xml:space="preserve">eskrivelse av arkitektonisk </w:t>
      </w:r>
      <w:r w:rsidR="00D45CC4" w:rsidRPr="00D81EA0">
        <w:rPr>
          <w:i/>
        </w:rPr>
        <w:t>utforming, uttrykk og kvalitet</w:t>
      </w:r>
      <w:r w:rsidR="0025519F" w:rsidRPr="00D81EA0">
        <w:rPr>
          <w:i/>
        </w:rPr>
        <w:t>.</w:t>
      </w:r>
      <w:r w:rsidR="00D45CC4" w:rsidRPr="00D81EA0">
        <w:rPr>
          <w:i/>
        </w:rPr>
        <w:t>)</w:t>
      </w:r>
    </w:p>
    <w:p w14:paraId="33D362C7" w14:textId="77777777" w:rsidR="00A33E18" w:rsidRDefault="00A33E18" w:rsidP="00A33E18">
      <w:pPr>
        <w:pStyle w:val="Heading2"/>
      </w:pPr>
      <w:r>
        <w:t>Boligmiljø/bokvalitet</w:t>
      </w:r>
    </w:p>
    <w:p w14:paraId="33D362C8" w14:textId="77777777" w:rsidR="00A33E18" w:rsidRPr="00A33E18" w:rsidRDefault="00A33E18" w:rsidP="00A33E18">
      <w:pPr>
        <w:pStyle w:val="Heading2"/>
      </w:pPr>
      <w:r w:rsidRPr="00A33E18">
        <w:t xml:space="preserve">Utearealer </w:t>
      </w:r>
    </w:p>
    <w:p w14:paraId="33D362C9" w14:textId="77777777" w:rsidR="00374989" w:rsidRDefault="00A33E18" w:rsidP="00374989">
      <w:pPr>
        <w:pStyle w:val="Heading7"/>
        <w:numPr>
          <w:ilvl w:val="0"/>
          <w:numId w:val="0"/>
        </w:numPr>
        <w:ind w:left="1296" w:hanging="1296"/>
        <w:rPr>
          <w:b w:val="0"/>
          <w:i/>
          <w:sz w:val="22"/>
          <w:szCs w:val="22"/>
        </w:rPr>
      </w:pPr>
      <w:r w:rsidRPr="00374989">
        <w:rPr>
          <w:b w:val="0"/>
          <w:i/>
          <w:sz w:val="22"/>
          <w:szCs w:val="22"/>
        </w:rPr>
        <w:t>(Spesifisert i brukbare uteoppholdsarealer</w:t>
      </w:r>
      <w:r w:rsidRPr="00374989">
        <w:rPr>
          <w:b w:val="0"/>
          <w:i/>
          <w:color w:val="000000"/>
          <w:sz w:val="22"/>
          <w:szCs w:val="22"/>
        </w:rPr>
        <w:t>, lek</w:t>
      </w:r>
      <w:r w:rsidRPr="00374989">
        <w:rPr>
          <w:b w:val="0"/>
          <w:i/>
          <w:sz w:val="22"/>
          <w:szCs w:val="22"/>
        </w:rPr>
        <w:t xml:space="preserve"> m.m. Det skal </w:t>
      </w:r>
      <w:r w:rsidR="00374989">
        <w:rPr>
          <w:b w:val="0"/>
          <w:i/>
          <w:sz w:val="22"/>
          <w:szCs w:val="22"/>
        </w:rPr>
        <w:t xml:space="preserve">oppgis ”minste uteoppholdsareal </w:t>
      </w:r>
    </w:p>
    <w:p w14:paraId="33D362CA" w14:textId="77777777" w:rsidR="00A33E18" w:rsidRPr="00374989" w:rsidRDefault="00374989" w:rsidP="00374989">
      <w:pPr>
        <w:pStyle w:val="Heading7"/>
        <w:numPr>
          <w:ilvl w:val="0"/>
          <w:numId w:val="0"/>
        </w:numPr>
        <w:ind w:left="1296" w:hanging="1296"/>
        <w:rPr>
          <w:b w:val="0"/>
          <w:i/>
          <w:sz w:val="22"/>
        </w:rPr>
      </w:pPr>
      <w:r>
        <w:rPr>
          <w:b w:val="0"/>
          <w:i/>
          <w:sz w:val="22"/>
          <w:szCs w:val="22"/>
        </w:rPr>
        <w:t>(MUA)», jf</w:t>
      </w:r>
      <w:r w:rsidRPr="00D81EA0">
        <w:rPr>
          <w:b w:val="0"/>
          <w:i/>
          <w:sz w:val="22"/>
        </w:rPr>
        <w:t>. kommuneplanens bestemmelser.)</w:t>
      </w:r>
    </w:p>
    <w:p w14:paraId="33D362CB" w14:textId="77777777" w:rsidR="00835C70" w:rsidRPr="00835C70" w:rsidRDefault="00835C70" w:rsidP="00835C70">
      <w:pPr>
        <w:pStyle w:val="Heading2"/>
      </w:pPr>
      <w:r w:rsidRPr="002F045D">
        <w:t>Parkering</w:t>
      </w:r>
      <w:r w:rsidRPr="00835C70">
        <w:rPr>
          <w:color w:val="000000"/>
        </w:rPr>
        <w:t xml:space="preserve"> </w:t>
      </w:r>
    </w:p>
    <w:p w14:paraId="33D362CC" w14:textId="77777777" w:rsidR="00A33E18" w:rsidRPr="00D81EA0" w:rsidRDefault="00835C70" w:rsidP="00835C70">
      <w:pPr>
        <w:pStyle w:val="Heading7"/>
        <w:numPr>
          <w:ilvl w:val="0"/>
          <w:numId w:val="0"/>
        </w:numPr>
        <w:rPr>
          <w:b w:val="0"/>
          <w:i/>
          <w:color w:val="FF0000"/>
          <w:sz w:val="22"/>
        </w:rPr>
      </w:pPr>
      <w:r w:rsidRPr="00D81EA0">
        <w:rPr>
          <w:b w:val="0"/>
          <w:i/>
          <w:color w:val="000000"/>
          <w:sz w:val="22"/>
        </w:rPr>
        <w:t xml:space="preserve">(Se </w:t>
      </w:r>
      <w:r w:rsidR="00374989">
        <w:rPr>
          <w:b w:val="0"/>
          <w:i/>
          <w:color w:val="000000"/>
          <w:sz w:val="22"/>
        </w:rPr>
        <w:t>Nesodden</w:t>
      </w:r>
      <w:r w:rsidRPr="00D81EA0">
        <w:rPr>
          <w:b w:val="0"/>
          <w:i/>
          <w:color w:val="000000"/>
          <w:sz w:val="22"/>
        </w:rPr>
        <w:t xml:space="preserve"> </w:t>
      </w:r>
      <w:r w:rsidRPr="004D2AF6">
        <w:rPr>
          <w:b w:val="0"/>
          <w:i/>
          <w:color w:val="000000"/>
          <w:sz w:val="22"/>
        </w:rPr>
        <w:t>kommunes</w:t>
      </w:r>
      <w:r w:rsidR="00374989" w:rsidRPr="004D2AF6">
        <w:rPr>
          <w:b w:val="0"/>
          <w:i/>
          <w:color w:val="000000"/>
          <w:sz w:val="22"/>
        </w:rPr>
        <w:t xml:space="preserve"> </w:t>
      </w:r>
      <w:hyperlink r:id="rId10" w:history="1">
        <w:r w:rsidR="00374989" w:rsidRPr="004D2AF6">
          <w:rPr>
            <w:rStyle w:val="Hyperlink"/>
            <w:b w:val="0"/>
            <w:i/>
            <w:sz w:val="22"/>
          </w:rPr>
          <w:t xml:space="preserve">veileder for </w:t>
        </w:r>
        <w:r w:rsidR="007473DE" w:rsidRPr="004D2AF6">
          <w:rPr>
            <w:rStyle w:val="Hyperlink"/>
            <w:b w:val="0"/>
            <w:i/>
            <w:sz w:val="22"/>
          </w:rPr>
          <w:t>planforslag</w:t>
        </w:r>
      </w:hyperlink>
      <w:r w:rsidR="00374989">
        <w:rPr>
          <w:b w:val="0"/>
          <w:i/>
          <w:color w:val="000000"/>
          <w:sz w:val="22"/>
        </w:rPr>
        <w:t xml:space="preserve"> for parkeringsnormer(side 17)</w:t>
      </w:r>
      <w:r w:rsidRPr="00D81EA0">
        <w:rPr>
          <w:b w:val="0"/>
          <w:i/>
          <w:color w:val="000000"/>
          <w:sz w:val="22"/>
        </w:rPr>
        <w:t>)</w:t>
      </w:r>
    </w:p>
    <w:p w14:paraId="33D362CD" w14:textId="77777777" w:rsidR="00D45CC4" w:rsidRDefault="0072583F" w:rsidP="00835C70">
      <w:pPr>
        <w:pStyle w:val="Heading2"/>
      </w:pPr>
      <w:r>
        <w:t>Kjøreatkomst</w:t>
      </w:r>
    </w:p>
    <w:p w14:paraId="33D362CE" w14:textId="77777777" w:rsidR="00835C70" w:rsidRDefault="00835C70" w:rsidP="00835C70">
      <w:pPr>
        <w:rPr>
          <w:i/>
        </w:rPr>
      </w:pPr>
      <w:r>
        <w:rPr>
          <w:i/>
        </w:rPr>
        <w:t xml:space="preserve">(Beskriv </w:t>
      </w:r>
      <w:r w:rsidR="00CC77D7">
        <w:rPr>
          <w:i/>
        </w:rPr>
        <w:t>om rett til atkomst er sikret,</w:t>
      </w:r>
      <w:r>
        <w:rPr>
          <w:i/>
        </w:rPr>
        <w:t xml:space="preserve"> tilknytning til overordnet</w:t>
      </w:r>
      <w:r w:rsidR="00CC77D7">
        <w:rPr>
          <w:i/>
        </w:rPr>
        <w:t xml:space="preserve"> veinett, trafikkløsning, varelevering, utforming av veier med bredde og stig</w:t>
      </w:r>
      <w:r w:rsidR="00374989">
        <w:rPr>
          <w:i/>
        </w:rPr>
        <w:t>ningsforhold.</w:t>
      </w:r>
      <w:r w:rsidR="00CC77D7">
        <w:rPr>
          <w:i/>
        </w:rPr>
        <w:t>)</w:t>
      </w:r>
    </w:p>
    <w:p w14:paraId="33D362CF" w14:textId="77777777" w:rsidR="00844D8A" w:rsidRDefault="00844D8A" w:rsidP="00835C70">
      <w:pPr>
        <w:pStyle w:val="Heading2"/>
      </w:pPr>
      <w:r>
        <w:t xml:space="preserve">Gang- og </w:t>
      </w:r>
      <w:r w:rsidRPr="00844D8A">
        <w:t xml:space="preserve">sykkelveier </w:t>
      </w:r>
    </w:p>
    <w:p w14:paraId="33D362D0" w14:textId="77777777" w:rsidR="00643772" w:rsidRPr="00643772" w:rsidRDefault="00643772" w:rsidP="00643772">
      <w:pPr>
        <w:rPr>
          <w:i/>
        </w:rPr>
      </w:pPr>
      <w:r w:rsidRPr="00643772">
        <w:rPr>
          <w:i/>
        </w:rPr>
        <w:t>(</w:t>
      </w:r>
      <w:r>
        <w:rPr>
          <w:i/>
        </w:rPr>
        <w:t>Internt i området og kopling</w:t>
      </w:r>
      <w:r w:rsidR="009E3084">
        <w:rPr>
          <w:i/>
        </w:rPr>
        <w:t xml:space="preserve"> </w:t>
      </w:r>
      <w:r>
        <w:rPr>
          <w:i/>
        </w:rPr>
        <w:t>til øvrig nettverk</w:t>
      </w:r>
      <w:r w:rsidR="00374989">
        <w:rPr>
          <w:i/>
        </w:rPr>
        <w:t>.</w:t>
      </w:r>
      <w:r w:rsidR="008B5F32">
        <w:rPr>
          <w:i/>
        </w:rPr>
        <w:t>)</w:t>
      </w:r>
    </w:p>
    <w:p w14:paraId="33D362D1" w14:textId="77777777" w:rsidR="00844D8A" w:rsidRDefault="00844D8A" w:rsidP="00844D8A">
      <w:pPr>
        <w:pStyle w:val="Heading2"/>
      </w:pPr>
      <w:r>
        <w:t>Tekniske planer</w:t>
      </w:r>
    </w:p>
    <w:p w14:paraId="33D362D2" w14:textId="77777777" w:rsidR="00844D8A" w:rsidRPr="008106E1" w:rsidRDefault="00844D8A" w:rsidP="00835C70">
      <w:pPr>
        <w:rPr>
          <w:i/>
        </w:rPr>
      </w:pPr>
      <w:r w:rsidRPr="00844D8A">
        <w:rPr>
          <w:i/>
        </w:rPr>
        <w:t>(Overordnet vann- og avløpsplan, energiforsyning, tilknytning til fjernvarme, plan for avfallhåndtering/renovasjonsløsning</w:t>
      </w:r>
      <w:r w:rsidR="0025519F">
        <w:rPr>
          <w:i/>
        </w:rPr>
        <w:t>.</w:t>
      </w:r>
      <w:r w:rsidRPr="00844D8A">
        <w:rPr>
          <w:i/>
        </w:rPr>
        <w:t>)</w:t>
      </w:r>
    </w:p>
    <w:p w14:paraId="33D362D3" w14:textId="77777777" w:rsidR="008106E1" w:rsidRDefault="00D45CC4" w:rsidP="008106E1">
      <w:pPr>
        <w:pStyle w:val="Heading2"/>
      </w:pPr>
      <w:r w:rsidRPr="002F045D">
        <w:t xml:space="preserve">Universell utforming </w:t>
      </w:r>
    </w:p>
    <w:p w14:paraId="33D362D4" w14:textId="77777777" w:rsidR="008106E1" w:rsidRPr="00D81EA0" w:rsidRDefault="00D45CC4" w:rsidP="008106E1">
      <w:pPr>
        <w:pStyle w:val="Heading7"/>
        <w:numPr>
          <w:ilvl w:val="0"/>
          <w:numId w:val="0"/>
        </w:numPr>
        <w:rPr>
          <w:b w:val="0"/>
          <w:i/>
          <w:color w:val="000000"/>
          <w:sz w:val="22"/>
        </w:rPr>
      </w:pPr>
      <w:r w:rsidRPr="00D81EA0">
        <w:rPr>
          <w:b w:val="0"/>
          <w:i/>
          <w:sz w:val="22"/>
        </w:rPr>
        <w:t>(</w:t>
      </w:r>
      <w:r w:rsidR="008106E1" w:rsidRPr="00D81EA0">
        <w:rPr>
          <w:b w:val="0"/>
          <w:i/>
          <w:sz w:val="22"/>
        </w:rPr>
        <w:t>G</w:t>
      </w:r>
      <w:r w:rsidR="008106E1" w:rsidRPr="00D81EA0">
        <w:rPr>
          <w:b w:val="0"/>
          <w:i/>
          <w:color w:val="000000"/>
          <w:sz w:val="22"/>
        </w:rPr>
        <w:t xml:space="preserve">enerelt </w:t>
      </w:r>
      <w:r w:rsidRPr="00D81EA0">
        <w:rPr>
          <w:b w:val="0"/>
          <w:i/>
          <w:color w:val="000000"/>
          <w:sz w:val="22"/>
        </w:rPr>
        <w:t>og spesielt for funksjonshemmede</w:t>
      </w:r>
      <w:r w:rsidR="0025519F" w:rsidRPr="00D81EA0">
        <w:rPr>
          <w:b w:val="0"/>
          <w:i/>
          <w:color w:val="000000"/>
          <w:sz w:val="22"/>
        </w:rPr>
        <w:t>. j</w:t>
      </w:r>
      <w:r w:rsidR="008106E1" w:rsidRPr="00D81EA0">
        <w:rPr>
          <w:b w:val="0"/>
          <w:i/>
          <w:color w:val="000000"/>
          <w:sz w:val="22"/>
        </w:rPr>
        <w:t xml:space="preserve">f. </w:t>
      </w:r>
      <w:proofErr w:type="spellStart"/>
      <w:r w:rsidR="008106E1" w:rsidRPr="00D81EA0">
        <w:rPr>
          <w:b w:val="0"/>
          <w:i/>
          <w:color w:val="000000"/>
          <w:sz w:val="22"/>
        </w:rPr>
        <w:t>pbl</w:t>
      </w:r>
      <w:proofErr w:type="spellEnd"/>
      <w:r w:rsidR="008106E1" w:rsidRPr="00D81EA0">
        <w:rPr>
          <w:b w:val="0"/>
          <w:i/>
          <w:color w:val="000000"/>
          <w:sz w:val="22"/>
        </w:rPr>
        <w:t>. § 29-3 og tekniske forskrifter.)</w:t>
      </w:r>
    </w:p>
    <w:p w14:paraId="33D362D5" w14:textId="77777777" w:rsidR="008106E1" w:rsidRDefault="00D45CC4" w:rsidP="008106E1">
      <w:pPr>
        <w:pStyle w:val="Heading2"/>
      </w:pPr>
      <w:r w:rsidRPr="002F045D">
        <w:t xml:space="preserve">Grønnstruktur </w:t>
      </w:r>
    </w:p>
    <w:p w14:paraId="33D362D6" w14:textId="77777777" w:rsidR="008106E1" w:rsidRPr="00D81EA0" w:rsidRDefault="008106E1" w:rsidP="008106E1">
      <w:pPr>
        <w:pStyle w:val="Heading7"/>
        <w:numPr>
          <w:ilvl w:val="0"/>
          <w:numId w:val="0"/>
        </w:numPr>
        <w:ind w:left="1296" w:hanging="1296"/>
        <w:rPr>
          <w:b w:val="0"/>
          <w:i/>
          <w:sz w:val="22"/>
        </w:rPr>
      </w:pPr>
      <w:r w:rsidRPr="00D81EA0">
        <w:rPr>
          <w:b w:val="0"/>
          <w:i/>
          <w:sz w:val="22"/>
        </w:rPr>
        <w:t>(H</w:t>
      </w:r>
      <w:r w:rsidR="00D45CC4" w:rsidRPr="00D81EA0">
        <w:rPr>
          <w:b w:val="0"/>
          <w:i/>
          <w:sz w:val="22"/>
        </w:rPr>
        <w:t>vilken måte er grønnstrukturen ivaretatt og forbedret, jf. kommuneplanens bestemmelser.)</w:t>
      </w:r>
    </w:p>
    <w:p w14:paraId="33D362D7" w14:textId="77777777" w:rsidR="008106E1" w:rsidRDefault="008106E1" w:rsidP="008106E1">
      <w:pPr>
        <w:pStyle w:val="Heading2"/>
      </w:pPr>
      <w:r>
        <w:t>Sol-/</w:t>
      </w:r>
      <w:r w:rsidR="00D45CC4" w:rsidRPr="008106E1">
        <w:t>skyggeforhold</w:t>
      </w:r>
      <w:r w:rsidR="00D45CC4" w:rsidRPr="002F045D">
        <w:t xml:space="preserve"> </w:t>
      </w:r>
    </w:p>
    <w:p w14:paraId="33D362D8" w14:textId="77777777" w:rsidR="008106E1" w:rsidRPr="00D81EA0" w:rsidRDefault="0025519F" w:rsidP="00D45CC4">
      <w:pPr>
        <w:tabs>
          <w:tab w:val="left" w:pos="-1440"/>
          <w:tab w:val="left" w:pos="-720"/>
        </w:tabs>
        <w:suppressAutoHyphens/>
        <w:ind w:right="-2"/>
        <w:rPr>
          <w:i/>
        </w:rPr>
      </w:pPr>
      <w:r w:rsidRPr="00D81EA0">
        <w:rPr>
          <w:i/>
        </w:rPr>
        <w:t>(I</w:t>
      </w:r>
      <w:r w:rsidR="00D45CC4" w:rsidRPr="00D81EA0">
        <w:rPr>
          <w:i/>
        </w:rPr>
        <w:t>nternt i planområdet)</w:t>
      </w:r>
    </w:p>
    <w:p w14:paraId="33D362D9" w14:textId="77777777" w:rsidR="008106E1" w:rsidRPr="008106E1" w:rsidRDefault="00D45CC4" w:rsidP="008106E1">
      <w:pPr>
        <w:pStyle w:val="Heading2"/>
      </w:pPr>
      <w:r w:rsidRPr="008106E1">
        <w:t xml:space="preserve">Støyskjerming </w:t>
      </w:r>
    </w:p>
    <w:p w14:paraId="33D362DA" w14:textId="77777777" w:rsidR="008106E1" w:rsidRPr="00D81EA0" w:rsidRDefault="00D45CC4" w:rsidP="00D45CC4">
      <w:pPr>
        <w:tabs>
          <w:tab w:val="left" w:pos="-1440"/>
          <w:tab w:val="left" w:pos="-720"/>
        </w:tabs>
        <w:suppressAutoHyphens/>
        <w:ind w:right="-2"/>
        <w:rPr>
          <w:i/>
        </w:rPr>
      </w:pPr>
      <w:r w:rsidRPr="00D81EA0">
        <w:rPr>
          <w:i/>
        </w:rPr>
        <w:t>(</w:t>
      </w:r>
      <w:r w:rsidR="008106E1" w:rsidRPr="00D81EA0">
        <w:rPr>
          <w:i/>
        </w:rPr>
        <w:t>V</w:t>
      </w:r>
      <w:r w:rsidRPr="00D81EA0">
        <w:rPr>
          <w:i/>
        </w:rPr>
        <w:t>is</w:t>
      </w:r>
      <w:r w:rsidR="008106E1" w:rsidRPr="00D81EA0">
        <w:rPr>
          <w:i/>
        </w:rPr>
        <w:t xml:space="preserve"> gjerne</w:t>
      </w:r>
      <w:r w:rsidRPr="00D81EA0">
        <w:rPr>
          <w:i/>
        </w:rPr>
        <w:t xml:space="preserve"> støysonekart før og etter tiltak</w:t>
      </w:r>
      <w:r w:rsidR="0025519F" w:rsidRPr="00D81EA0">
        <w:rPr>
          <w:i/>
        </w:rPr>
        <w:t>.</w:t>
      </w:r>
      <w:r w:rsidRPr="00D81EA0">
        <w:rPr>
          <w:i/>
        </w:rPr>
        <w:t>)</w:t>
      </w:r>
    </w:p>
    <w:p w14:paraId="33D362DB" w14:textId="77777777" w:rsidR="008106E1" w:rsidRDefault="008106E1" w:rsidP="008106E1">
      <w:pPr>
        <w:pStyle w:val="Heading2"/>
      </w:pPr>
      <w:r>
        <w:t>Luftkvalitet</w:t>
      </w:r>
      <w:r w:rsidR="003E3B2B">
        <w:t xml:space="preserve"> </w:t>
      </w:r>
    </w:p>
    <w:p w14:paraId="33D362DC" w14:textId="77777777" w:rsidR="003E3B2B" w:rsidRDefault="008106E1" w:rsidP="003E3B2B">
      <w:pPr>
        <w:rPr>
          <w:i/>
        </w:rPr>
      </w:pPr>
      <w:r w:rsidRPr="008106E1">
        <w:rPr>
          <w:i/>
        </w:rPr>
        <w:t>(Vis gjerne luftsonekart før og etter tiltak</w:t>
      </w:r>
      <w:r w:rsidR="0025519F">
        <w:rPr>
          <w:i/>
        </w:rPr>
        <w:t>.</w:t>
      </w:r>
      <w:r w:rsidRPr="008106E1">
        <w:rPr>
          <w:i/>
        </w:rPr>
        <w:t>)</w:t>
      </w:r>
    </w:p>
    <w:p w14:paraId="33D362DD" w14:textId="77777777" w:rsidR="003E3B2B" w:rsidRPr="003E3B2B" w:rsidRDefault="00D45CC4" w:rsidP="003E3B2B">
      <w:pPr>
        <w:pStyle w:val="Heading2"/>
      </w:pPr>
      <w:r w:rsidRPr="003E3B2B">
        <w:t>Bevaringsverdier</w:t>
      </w:r>
    </w:p>
    <w:p w14:paraId="33D362DE" w14:textId="77777777" w:rsidR="00D45CC4" w:rsidRDefault="00D45CC4" w:rsidP="00D45CC4">
      <w:pPr>
        <w:pStyle w:val="Heading2"/>
      </w:pPr>
      <w:r w:rsidRPr="002F045D">
        <w:t>Arkeologiske registreringer</w:t>
      </w:r>
    </w:p>
    <w:p w14:paraId="33D362DF" w14:textId="77777777" w:rsidR="00F015B1" w:rsidRDefault="003577DD" w:rsidP="00F015B1">
      <w:pPr>
        <w:pStyle w:val="Heading2"/>
      </w:pPr>
      <w:r w:rsidRPr="002F045D">
        <w:t>Miljøprogram</w:t>
      </w:r>
    </w:p>
    <w:p w14:paraId="33D362E0" w14:textId="77777777" w:rsidR="006D2E87" w:rsidRPr="00D81EA0" w:rsidRDefault="00F015B1" w:rsidP="006D2E87">
      <w:pPr>
        <w:pStyle w:val="Heading7"/>
        <w:numPr>
          <w:ilvl w:val="0"/>
          <w:numId w:val="0"/>
        </w:numPr>
        <w:rPr>
          <w:b w:val="0"/>
          <w:i/>
          <w:sz w:val="22"/>
        </w:rPr>
      </w:pPr>
      <w:r w:rsidRPr="00D81EA0">
        <w:rPr>
          <w:b w:val="0"/>
          <w:i/>
          <w:sz w:val="22"/>
        </w:rPr>
        <w:t xml:space="preserve">(Redegjørelse for miljøambisjoner med vekt på miljøriktig energiforsyning, lavt energibehov, </w:t>
      </w:r>
      <w:r w:rsidR="0006118B" w:rsidRPr="00D81EA0">
        <w:rPr>
          <w:b w:val="0"/>
          <w:i/>
          <w:sz w:val="22"/>
        </w:rPr>
        <w:t>materialbruk</w:t>
      </w:r>
      <w:r w:rsidRPr="00D81EA0">
        <w:rPr>
          <w:b w:val="0"/>
          <w:i/>
          <w:sz w:val="22"/>
        </w:rPr>
        <w:t xml:space="preserve"> med lavest mulig innhold av helse- eller miljøskadelige stoffer, redusert transportbehov og reduserte avfallsm</w:t>
      </w:r>
      <w:r w:rsidR="009A5C32" w:rsidRPr="00D81EA0">
        <w:rPr>
          <w:b w:val="0"/>
          <w:i/>
          <w:sz w:val="22"/>
        </w:rPr>
        <w:t>engder over byggverkets levetid.</w:t>
      </w:r>
      <w:r w:rsidR="00E519F4" w:rsidRPr="00D81EA0">
        <w:rPr>
          <w:b w:val="0"/>
          <w:i/>
          <w:sz w:val="22"/>
        </w:rPr>
        <w:t xml:space="preserve"> Se Norsk Standard for miljøprogram og miljøoppfølgingsplan (</w:t>
      </w:r>
      <w:hyperlink r:id="rId11" w:history="1">
        <w:r w:rsidR="00E519F4" w:rsidRPr="00D81EA0">
          <w:rPr>
            <w:rStyle w:val="Hyperlink"/>
            <w:b w:val="0"/>
            <w:i/>
            <w:sz w:val="22"/>
          </w:rPr>
          <w:t>NS 3466:2009</w:t>
        </w:r>
      </w:hyperlink>
      <w:r w:rsidR="00E519F4" w:rsidRPr="00D81EA0">
        <w:rPr>
          <w:b w:val="0"/>
          <w:i/>
          <w:sz w:val="22"/>
        </w:rPr>
        <w:t>)</w:t>
      </w:r>
      <w:r w:rsidR="00374989">
        <w:rPr>
          <w:b w:val="0"/>
          <w:i/>
          <w:sz w:val="22"/>
        </w:rPr>
        <w:t xml:space="preserve">. </w:t>
      </w:r>
      <w:r w:rsidR="009A5C32" w:rsidRPr="00D81EA0">
        <w:rPr>
          <w:b w:val="0"/>
          <w:i/>
          <w:sz w:val="22"/>
        </w:rPr>
        <w:t>Alle reguleringssaker skal minimum inneholde en energiredegjørelse, større prosjekter skal ha et miljøprogram og en miljøoppfølgingspla</w:t>
      </w:r>
      <w:r w:rsidR="00374989">
        <w:rPr>
          <w:b w:val="0"/>
          <w:i/>
          <w:sz w:val="22"/>
        </w:rPr>
        <w:t>n.</w:t>
      </w:r>
      <w:r w:rsidR="009A5C32" w:rsidRPr="00D81EA0">
        <w:rPr>
          <w:b w:val="0"/>
          <w:i/>
          <w:sz w:val="22"/>
        </w:rPr>
        <w:t>)</w:t>
      </w:r>
    </w:p>
    <w:p w14:paraId="41A83D5E" w14:textId="07129929" w:rsidR="001D2A0C" w:rsidRPr="001D2A0C" w:rsidRDefault="006D2E87" w:rsidP="001D2A0C">
      <w:pPr>
        <w:pStyle w:val="Heading2"/>
      </w:pPr>
      <w:r>
        <w:t>Klimatilpasning</w:t>
      </w:r>
    </w:p>
    <w:p w14:paraId="33D362E2" w14:textId="28B26883" w:rsidR="006D2E87" w:rsidRDefault="006D2E87" w:rsidP="006D2E87">
      <w:pPr>
        <w:rPr>
          <w:i/>
        </w:rPr>
      </w:pPr>
      <w:r w:rsidRPr="0025519F">
        <w:rPr>
          <w:i/>
        </w:rPr>
        <w:t>(Håndtering av overvann – hvordan hindre flom og vannansamlinger ved styrtregn?</w:t>
      </w:r>
      <w:r w:rsidR="00374989">
        <w:rPr>
          <w:i/>
        </w:rPr>
        <w:t>)</w:t>
      </w:r>
    </w:p>
    <w:p w14:paraId="5F60357E" w14:textId="6F8A8066" w:rsidR="001D2A0C" w:rsidRDefault="001D2A0C" w:rsidP="006D2E87">
      <w:pPr>
        <w:rPr>
          <w:i/>
        </w:rPr>
      </w:pPr>
    </w:p>
    <w:p w14:paraId="2F6CC656" w14:textId="2643881B" w:rsidR="001D2A0C" w:rsidRDefault="005B74E5" w:rsidP="005B74E5">
      <w:pPr>
        <w:pStyle w:val="Heading2"/>
      </w:pPr>
      <w:r>
        <w:t>Klimaregnskap</w:t>
      </w:r>
    </w:p>
    <w:p w14:paraId="07C937B3" w14:textId="791DD703" w:rsidR="005B74E5" w:rsidRPr="001111CF" w:rsidRDefault="005B74E5" w:rsidP="005B74E5">
      <w:pPr>
        <w:rPr>
          <w:i/>
          <w:iCs/>
        </w:rPr>
      </w:pPr>
      <w:r w:rsidRPr="001111CF">
        <w:rPr>
          <w:i/>
          <w:iCs/>
        </w:rPr>
        <w:t>(</w:t>
      </w:r>
      <w:r w:rsidR="006B467E" w:rsidRPr="001111CF">
        <w:rPr>
          <w:i/>
          <w:iCs/>
        </w:rPr>
        <w:t xml:space="preserve">Dette er en kartlegging av </w:t>
      </w:r>
      <w:r w:rsidR="008A55A1" w:rsidRPr="001111CF">
        <w:rPr>
          <w:i/>
          <w:iCs/>
        </w:rPr>
        <w:t xml:space="preserve">tall og dokumentasjon </w:t>
      </w:r>
      <w:r w:rsidR="00B315CB" w:rsidRPr="001111CF">
        <w:rPr>
          <w:i/>
          <w:iCs/>
        </w:rPr>
        <w:t>som viser</w:t>
      </w:r>
      <w:r w:rsidR="008A55A1" w:rsidRPr="001111CF">
        <w:rPr>
          <w:i/>
          <w:iCs/>
        </w:rPr>
        <w:t xml:space="preserve"> hvordan planen vil påvirke klimaet</w:t>
      </w:r>
      <w:r w:rsidR="00B315CB" w:rsidRPr="001111CF">
        <w:rPr>
          <w:i/>
          <w:iCs/>
        </w:rPr>
        <w:t>.)</w:t>
      </w:r>
    </w:p>
    <w:p w14:paraId="33D362E3" w14:textId="77777777" w:rsidR="006D2E87" w:rsidRPr="006D2E87" w:rsidRDefault="00D45CC4" w:rsidP="00D45CC4">
      <w:pPr>
        <w:pStyle w:val="Heading2"/>
        <w:rPr>
          <w:i/>
        </w:rPr>
      </w:pPr>
      <w:r w:rsidRPr="002F045D">
        <w:t xml:space="preserve">Forutsetninger og tidsplan for gjennomføring </w:t>
      </w:r>
    </w:p>
    <w:p w14:paraId="33D362E4" w14:textId="77777777" w:rsidR="006D2E87" w:rsidRPr="000A08CC" w:rsidRDefault="00D45CC4" w:rsidP="006D2E87">
      <w:pPr>
        <w:rPr>
          <w:i/>
        </w:rPr>
      </w:pPr>
      <w:r w:rsidRPr="006D2E87">
        <w:rPr>
          <w:i/>
        </w:rPr>
        <w:t>(</w:t>
      </w:r>
      <w:r w:rsidR="0025519F">
        <w:rPr>
          <w:i/>
        </w:rPr>
        <w:t>H</w:t>
      </w:r>
      <w:r w:rsidRPr="006D2E87">
        <w:rPr>
          <w:i/>
        </w:rPr>
        <w:t>erunder oversikt ov</w:t>
      </w:r>
      <w:bookmarkStart w:id="4" w:name="_GoBack"/>
      <w:bookmarkEnd w:id="4"/>
      <w:r w:rsidRPr="006D2E87">
        <w:rPr>
          <w:i/>
        </w:rPr>
        <w:t>er offentlig og private tiltak som er nødvendig for gjennomføring</w:t>
      </w:r>
      <w:r w:rsidR="000A08CC">
        <w:rPr>
          <w:i/>
        </w:rPr>
        <w:t xml:space="preserve"> og behov for erverv av grunn.</w:t>
      </w:r>
      <w:r w:rsidRPr="006D2E87">
        <w:rPr>
          <w:i/>
        </w:rPr>
        <w:t>)</w:t>
      </w:r>
    </w:p>
    <w:p w14:paraId="33D362E5" w14:textId="77777777" w:rsidR="000A08CC" w:rsidRDefault="00D45CC4" w:rsidP="000A08CC">
      <w:pPr>
        <w:pStyle w:val="Heading2"/>
      </w:pPr>
      <w:r w:rsidRPr="002F045D">
        <w:t xml:space="preserve">Prosjektøkonomi </w:t>
      </w:r>
    </w:p>
    <w:p w14:paraId="33D362E6" w14:textId="77777777" w:rsidR="000A08CC" w:rsidRPr="00D81EA0" w:rsidRDefault="0025519F" w:rsidP="000A08CC">
      <w:pPr>
        <w:pStyle w:val="Heading7"/>
        <w:numPr>
          <w:ilvl w:val="0"/>
          <w:numId w:val="0"/>
        </w:numPr>
        <w:ind w:left="1296" w:hanging="1296"/>
        <w:rPr>
          <w:b w:val="0"/>
          <w:i/>
          <w:sz w:val="22"/>
        </w:rPr>
      </w:pPr>
      <w:r w:rsidRPr="00D81EA0">
        <w:rPr>
          <w:b w:val="0"/>
          <w:i/>
          <w:sz w:val="22"/>
        </w:rPr>
        <w:t>(R</w:t>
      </w:r>
      <w:r w:rsidR="00D45CC4" w:rsidRPr="00D81EA0">
        <w:rPr>
          <w:b w:val="0"/>
          <w:i/>
          <w:sz w:val="22"/>
        </w:rPr>
        <w:t>edegjørelse for prosjektets gjennomførbarhet</w:t>
      </w:r>
      <w:r w:rsidRPr="00D81EA0">
        <w:rPr>
          <w:b w:val="0"/>
          <w:i/>
          <w:sz w:val="22"/>
        </w:rPr>
        <w:t>.</w:t>
      </w:r>
      <w:r w:rsidR="00D45CC4" w:rsidRPr="00D81EA0">
        <w:rPr>
          <w:b w:val="0"/>
          <w:i/>
          <w:sz w:val="22"/>
        </w:rPr>
        <w:t>)</w:t>
      </w:r>
    </w:p>
    <w:p w14:paraId="33D362E7" w14:textId="77777777" w:rsidR="000A08CC" w:rsidRPr="000A08CC" w:rsidRDefault="000A08CC" w:rsidP="000A08CC">
      <w:pPr>
        <w:pStyle w:val="Heading2"/>
      </w:pPr>
      <w:r>
        <w:t>Rekkefølgebestemmelser</w:t>
      </w:r>
    </w:p>
    <w:p w14:paraId="33D362E8" w14:textId="77777777" w:rsidR="00D45CC4" w:rsidRPr="002F045D" w:rsidRDefault="00D45CC4" w:rsidP="000A08CC">
      <w:pPr>
        <w:pStyle w:val="Heading2"/>
      </w:pPr>
      <w:r w:rsidRPr="002F045D">
        <w:t>Andre aktuelle tema</w:t>
      </w:r>
    </w:p>
    <w:p w14:paraId="33D362E9" w14:textId="77777777" w:rsidR="00D45CC4" w:rsidRPr="002F045D" w:rsidRDefault="00D45CC4" w:rsidP="000A08CC">
      <w:pPr>
        <w:pStyle w:val="Heading7"/>
        <w:numPr>
          <w:ilvl w:val="0"/>
          <w:numId w:val="0"/>
        </w:numPr>
        <w:rPr>
          <w:color w:val="000000"/>
        </w:rPr>
      </w:pPr>
    </w:p>
    <w:p w14:paraId="33D362EA" w14:textId="77777777" w:rsidR="00D45CC4" w:rsidRPr="000A08CC" w:rsidRDefault="00060082" w:rsidP="000A08CC">
      <w:pPr>
        <w:pStyle w:val="Heading1"/>
      </w:pPr>
      <w:bookmarkStart w:id="5" w:name="_Toc469649541"/>
      <w:r>
        <w:t>Virkninger av planforslaget</w:t>
      </w:r>
      <w:bookmarkEnd w:id="5"/>
    </w:p>
    <w:p w14:paraId="33D362EB" w14:textId="77777777" w:rsidR="00D45CC4" w:rsidRPr="00D81EA0" w:rsidRDefault="0025519F" w:rsidP="00D45CC4">
      <w:pPr>
        <w:rPr>
          <w:i/>
          <w:color w:val="000000"/>
        </w:rPr>
      </w:pPr>
      <w:r w:rsidRPr="00D81EA0">
        <w:rPr>
          <w:i/>
          <w:color w:val="000000"/>
        </w:rPr>
        <w:t>(</w:t>
      </w:r>
      <w:r w:rsidR="00CD4BA9" w:rsidRPr="00D81EA0">
        <w:rPr>
          <w:i/>
          <w:color w:val="000000"/>
        </w:rPr>
        <w:t>Her beskrives og vurderes virkninger av gjennomføring av planen.</w:t>
      </w:r>
      <w:r w:rsidR="0006118B">
        <w:rPr>
          <w:i/>
          <w:color w:val="000000"/>
        </w:rPr>
        <w:t xml:space="preserve"> </w:t>
      </w:r>
      <w:r w:rsidR="00D45CC4" w:rsidRPr="00D81EA0">
        <w:rPr>
          <w:i/>
          <w:color w:val="000000"/>
        </w:rPr>
        <w:t xml:space="preserve">Det bør opplyses om vurderinger i forhold til eventuelt krav om planprogram og konsekvensutredninger, jf. </w:t>
      </w:r>
      <w:proofErr w:type="spellStart"/>
      <w:r w:rsidR="00D45CC4" w:rsidRPr="00D81EA0">
        <w:rPr>
          <w:i/>
          <w:color w:val="000000"/>
        </w:rPr>
        <w:t>pbl</w:t>
      </w:r>
      <w:proofErr w:type="spellEnd"/>
      <w:r w:rsidR="00D45CC4" w:rsidRPr="00D81EA0">
        <w:rPr>
          <w:i/>
          <w:color w:val="000000"/>
        </w:rPr>
        <w:t>. kap. 4.</w:t>
      </w:r>
    </w:p>
    <w:p w14:paraId="33D362EC" w14:textId="77777777" w:rsidR="00D45CC4" w:rsidRPr="00D81EA0" w:rsidRDefault="00D45CC4" w:rsidP="00D45CC4">
      <w:pPr>
        <w:rPr>
          <w:i/>
          <w:color w:val="000000"/>
        </w:rPr>
      </w:pPr>
    </w:p>
    <w:p w14:paraId="33D362ED" w14:textId="77777777" w:rsidR="00136F5E" w:rsidRPr="00D81EA0" w:rsidRDefault="00D45CC4" w:rsidP="00136F5E">
      <w:pPr>
        <w:rPr>
          <w:i/>
          <w:color w:val="000000"/>
        </w:rPr>
      </w:pPr>
      <w:r w:rsidRPr="00D81EA0">
        <w:rPr>
          <w:i/>
          <w:color w:val="000000"/>
        </w:rPr>
        <w:t xml:space="preserve">Med utgangspunkt i en beskrivelse av viktige miljø- og samfunnsforhold skal det gis en beskrivelse og vurdering av virkningene som planen kan få for miljø og samfunn (omgivelsene). De tema som skal konsekvensutredes etter </w:t>
      </w:r>
      <w:proofErr w:type="spellStart"/>
      <w:r w:rsidRPr="00D81EA0">
        <w:rPr>
          <w:i/>
          <w:color w:val="000000"/>
        </w:rPr>
        <w:t>pbl</w:t>
      </w:r>
      <w:proofErr w:type="spellEnd"/>
      <w:r w:rsidRPr="00D81EA0">
        <w:rPr>
          <w:i/>
          <w:color w:val="000000"/>
        </w:rPr>
        <w:t xml:space="preserve">. kap. 4 må komme tydelig fram og skilles særskilt ut. Det skal redegjøres for samvirke mellom </w:t>
      </w:r>
      <w:proofErr w:type="spellStart"/>
      <w:r w:rsidR="00136F5E" w:rsidRPr="00D81EA0">
        <w:rPr>
          <w:i/>
          <w:color w:val="000000"/>
        </w:rPr>
        <w:t>utrednings</w:t>
      </w:r>
      <w:r w:rsidR="00CD4BA9" w:rsidRPr="00D81EA0">
        <w:rPr>
          <w:i/>
          <w:color w:val="000000"/>
        </w:rPr>
        <w:t>temaene</w:t>
      </w:r>
      <w:proofErr w:type="spellEnd"/>
      <w:r w:rsidRPr="00D81EA0">
        <w:rPr>
          <w:i/>
          <w:color w:val="000000"/>
        </w:rPr>
        <w:t>.</w:t>
      </w:r>
      <w:r w:rsidR="00136F5E" w:rsidRPr="00D81EA0">
        <w:rPr>
          <w:i/>
          <w:color w:val="000000"/>
        </w:rPr>
        <w:t xml:space="preserve"> Det skal gis en kort redegjørelse for datagrunnlaget og metodene som er brukt for å beskrive virkningene, og eventuelle faglige eller tekniske problemer ved innsamling og bruk av dataene og metodene.</w:t>
      </w:r>
    </w:p>
    <w:p w14:paraId="33D362EE" w14:textId="77777777" w:rsidR="00D45CC4" w:rsidRPr="00D81EA0" w:rsidRDefault="00D45CC4" w:rsidP="00D45CC4">
      <w:pPr>
        <w:rPr>
          <w:i/>
          <w:color w:val="000000"/>
        </w:rPr>
      </w:pPr>
    </w:p>
    <w:p w14:paraId="33D362EF" w14:textId="77777777" w:rsidR="004B44E8" w:rsidRPr="00D81EA0" w:rsidRDefault="00D45CC4" w:rsidP="004B44E8">
      <w:pPr>
        <w:rPr>
          <w:i/>
          <w:color w:val="000000"/>
        </w:rPr>
      </w:pPr>
      <w:r w:rsidRPr="00D81EA0">
        <w:rPr>
          <w:i/>
          <w:color w:val="000000"/>
        </w:rPr>
        <w:t>Når flere utbyggingstiltak i et område samlet kan få vesentlige virkninger</w:t>
      </w:r>
      <w:r w:rsidR="006A0E0E" w:rsidRPr="00D81EA0">
        <w:rPr>
          <w:i/>
          <w:color w:val="000000"/>
        </w:rPr>
        <w:t>,</w:t>
      </w:r>
      <w:r w:rsidRPr="00D81EA0">
        <w:rPr>
          <w:i/>
          <w:color w:val="000000"/>
        </w:rPr>
        <w:t xml:space="preserve"> skal tiltakets </w:t>
      </w:r>
      <w:r w:rsidR="006A0E0E" w:rsidRPr="00D81EA0">
        <w:rPr>
          <w:i/>
          <w:color w:val="000000"/>
        </w:rPr>
        <w:t>samlede virkninger</w:t>
      </w:r>
      <w:r w:rsidRPr="00D81EA0">
        <w:rPr>
          <w:i/>
          <w:color w:val="000000"/>
        </w:rPr>
        <w:t xml:space="preserve"> i forhold til andre gjennomførte og planlagte tiltak i utbyggingstiltakets influensområde vurderes.</w:t>
      </w:r>
      <w:r w:rsidR="0025519F" w:rsidRPr="00D81EA0">
        <w:rPr>
          <w:i/>
          <w:color w:val="000000"/>
        </w:rPr>
        <w:t>)</w:t>
      </w:r>
      <w:r w:rsidR="004B44E8" w:rsidRPr="00D81EA0">
        <w:rPr>
          <w:i/>
          <w:color w:val="000000"/>
        </w:rPr>
        <w:t xml:space="preserve"> </w:t>
      </w:r>
    </w:p>
    <w:p w14:paraId="33D362F0" w14:textId="77777777" w:rsidR="00CD4BA9" w:rsidRDefault="00CD4BA9" w:rsidP="00D45CC4">
      <w:pPr>
        <w:rPr>
          <w:i/>
          <w:color w:val="000000"/>
          <w:sz w:val="24"/>
        </w:rPr>
      </w:pPr>
    </w:p>
    <w:p w14:paraId="33D362F1" w14:textId="77777777" w:rsidR="006A0E0E" w:rsidRPr="006A0E0E" w:rsidRDefault="00D45CC4" w:rsidP="006A0E0E">
      <w:pPr>
        <w:pStyle w:val="Heading2"/>
      </w:pPr>
      <w:r w:rsidRPr="006A0E0E">
        <w:t xml:space="preserve">Risiko- og sårbarhetsanalyse (ROS-analyse) </w:t>
      </w:r>
    </w:p>
    <w:p w14:paraId="33D362F2" w14:textId="77777777" w:rsidR="00D45CC4" w:rsidRPr="00D81EA0" w:rsidRDefault="00060082" w:rsidP="00D45CC4">
      <w:pPr>
        <w:rPr>
          <w:i/>
          <w:color w:val="FF0000"/>
        </w:rPr>
      </w:pPr>
      <w:r w:rsidRPr="00D81EA0">
        <w:rPr>
          <w:i/>
        </w:rPr>
        <w:t>(B</w:t>
      </w:r>
      <w:r w:rsidR="00D45CC4" w:rsidRPr="00D81EA0">
        <w:rPr>
          <w:i/>
        </w:rPr>
        <w:t xml:space="preserve">eredskap og ulykkesrisiko, herunder havnivåstigning, flom, </w:t>
      </w:r>
      <w:r w:rsidR="009A3212" w:rsidRPr="00D81EA0">
        <w:rPr>
          <w:i/>
        </w:rPr>
        <w:t>skred/</w:t>
      </w:r>
      <w:r w:rsidR="00CD4BA9" w:rsidRPr="00D81EA0">
        <w:rPr>
          <w:i/>
        </w:rPr>
        <w:t>ras,</w:t>
      </w:r>
      <w:r w:rsidR="004B44E8" w:rsidRPr="00D81EA0">
        <w:rPr>
          <w:i/>
        </w:rPr>
        <w:t xml:space="preserve"> store transportårer</w:t>
      </w:r>
      <w:r w:rsidR="00CD4BA9" w:rsidRPr="00D81EA0">
        <w:rPr>
          <w:i/>
        </w:rPr>
        <w:t xml:space="preserve"> fare for </w:t>
      </w:r>
      <w:r w:rsidR="00025FE6" w:rsidRPr="00D81EA0">
        <w:rPr>
          <w:i/>
        </w:rPr>
        <w:t>trafikk</w:t>
      </w:r>
      <w:r w:rsidR="00CD4BA9" w:rsidRPr="00D81EA0">
        <w:rPr>
          <w:i/>
        </w:rPr>
        <w:t>ulykker</w:t>
      </w:r>
      <w:r w:rsidR="00D45CC4" w:rsidRPr="00D81EA0">
        <w:rPr>
          <w:i/>
        </w:rPr>
        <w:t xml:space="preserve">, </w:t>
      </w:r>
      <w:r w:rsidR="00CD4BA9" w:rsidRPr="00D81EA0">
        <w:rPr>
          <w:i/>
        </w:rPr>
        <w:t xml:space="preserve">eksplosjonsfare, </w:t>
      </w:r>
      <w:r w:rsidR="00D45CC4" w:rsidRPr="00D81EA0">
        <w:rPr>
          <w:i/>
        </w:rPr>
        <w:t>sabotasjemål</w:t>
      </w:r>
      <w:r w:rsidR="00025FE6" w:rsidRPr="00D81EA0">
        <w:rPr>
          <w:i/>
        </w:rPr>
        <w:t>, høyspentanlegg</w:t>
      </w:r>
      <w:r w:rsidR="00D45CC4" w:rsidRPr="00D81EA0">
        <w:rPr>
          <w:i/>
        </w:rPr>
        <w:t xml:space="preserve"> m.m. </w:t>
      </w:r>
      <w:hyperlink r:id="rId12" w:history="1">
        <w:r w:rsidR="00D45CC4" w:rsidRPr="00D81EA0">
          <w:rPr>
            <w:rStyle w:val="Hyperlink"/>
            <w:i/>
          </w:rPr>
          <w:t>Veiledning - DSB</w:t>
        </w:r>
      </w:hyperlink>
      <w:r w:rsidR="00D45CC4" w:rsidRPr="00D81EA0">
        <w:rPr>
          <w:i/>
        </w:rPr>
        <w:t xml:space="preserve">, </w:t>
      </w:r>
      <w:hyperlink r:id="rId13" w:history="1">
        <w:r w:rsidR="00D45CC4" w:rsidRPr="00D81EA0">
          <w:rPr>
            <w:rStyle w:val="Hyperlink"/>
            <w:i/>
          </w:rPr>
          <w:t>veiledning - MD</w:t>
        </w:r>
      </w:hyperlink>
      <w:r w:rsidR="009A6224" w:rsidRPr="00D81EA0">
        <w:rPr>
          <w:i/>
        </w:rPr>
        <w:t xml:space="preserve">, </w:t>
      </w:r>
      <w:hyperlink r:id="rId14" w:history="1">
        <w:r w:rsidR="009A6224" w:rsidRPr="00D81EA0">
          <w:rPr>
            <w:rStyle w:val="Hyperlink"/>
            <w:i/>
          </w:rPr>
          <w:t>mal for ROS-analyse</w:t>
        </w:r>
      </w:hyperlink>
      <w:r w:rsidR="00D81EA0" w:rsidRPr="00D81EA0">
        <w:rPr>
          <w:i/>
        </w:rPr>
        <w:t>.</w:t>
      </w:r>
      <w:r w:rsidR="00D45CC4" w:rsidRPr="00D81EA0">
        <w:rPr>
          <w:i/>
        </w:rPr>
        <w:t xml:space="preserve">) </w:t>
      </w:r>
    </w:p>
    <w:p w14:paraId="33D362F3" w14:textId="77777777" w:rsidR="009A6224" w:rsidRPr="009A6224" w:rsidRDefault="00D45CC4" w:rsidP="00D45CC4">
      <w:pPr>
        <w:pStyle w:val="Heading2"/>
      </w:pPr>
      <w:r w:rsidRPr="009A6224">
        <w:t xml:space="preserve">Barn og unge </w:t>
      </w:r>
    </w:p>
    <w:p w14:paraId="33D362F4" w14:textId="77777777" w:rsidR="009A6224" w:rsidRPr="00D81EA0" w:rsidRDefault="009A6224" w:rsidP="00D45CC4">
      <w:pPr>
        <w:rPr>
          <w:i/>
        </w:rPr>
      </w:pPr>
      <w:r w:rsidRPr="00D81EA0">
        <w:rPr>
          <w:i/>
        </w:rPr>
        <w:t>(</w:t>
      </w:r>
      <w:r w:rsidR="00060082" w:rsidRPr="00D81EA0">
        <w:rPr>
          <w:i/>
        </w:rPr>
        <w:t>E</w:t>
      </w:r>
      <w:r w:rsidRPr="00D81EA0">
        <w:rPr>
          <w:i/>
        </w:rPr>
        <w:t>ndred</w:t>
      </w:r>
      <w:r w:rsidR="00D45CC4" w:rsidRPr="00D81EA0">
        <w:rPr>
          <w:i/>
        </w:rPr>
        <w:t xml:space="preserve">e </w:t>
      </w:r>
      <w:r w:rsidR="00374989" w:rsidRPr="00D81EA0">
        <w:rPr>
          <w:i/>
        </w:rPr>
        <w:t>oppvekstsvilkår</w:t>
      </w:r>
      <w:r w:rsidRPr="00D81EA0">
        <w:rPr>
          <w:i/>
        </w:rPr>
        <w:t xml:space="preserve">, </w:t>
      </w:r>
      <w:r w:rsidR="004B44E8" w:rsidRPr="00D81EA0">
        <w:rPr>
          <w:i/>
        </w:rPr>
        <w:t xml:space="preserve">eventuelt </w:t>
      </w:r>
      <w:r w:rsidRPr="00D81EA0">
        <w:rPr>
          <w:i/>
        </w:rPr>
        <w:t>behov for erstatningsarealer</w:t>
      </w:r>
      <w:r w:rsidR="00F22AA4" w:rsidRPr="00D81EA0">
        <w:rPr>
          <w:i/>
        </w:rPr>
        <w:t>, hvordan er «barnetråkkregistreringer» ivaretatt?</w:t>
      </w:r>
      <w:r w:rsidR="00D45CC4" w:rsidRPr="00D81EA0">
        <w:rPr>
          <w:i/>
        </w:rPr>
        <w:t>)</w:t>
      </w:r>
    </w:p>
    <w:p w14:paraId="33D362F5" w14:textId="77777777" w:rsidR="009A6224" w:rsidRDefault="00D45CC4" w:rsidP="00060082">
      <w:pPr>
        <w:pStyle w:val="Heading2"/>
      </w:pPr>
      <w:r w:rsidRPr="00060082">
        <w:t>Grønnstruktur/friluftsliv</w:t>
      </w:r>
      <w:r w:rsidRPr="002F045D">
        <w:t xml:space="preserve"> </w:t>
      </w:r>
    </w:p>
    <w:p w14:paraId="33D362F6" w14:textId="77777777" w:rsidR="00060082" w:rsidRPr="00D81EA0" w:rsidRDefault="00D45CC4" w:rsidP="00D45CC4">
      <w:pPr>
        <w:rPr>
          <w:i/>
        </w:rPr>
      </w:pPr>
      <w:r w:rsidRPr="00D81EA0">
        <w:rPr>
          <w:i/>
        </w:rPr>
        <w:t>(</w:t>
      </w:r>
      <w:r w:rsidR="00D57C9A" w:rsidRPr="00D81EA0">
        <w:rPr>
          <w:i/>
        </w:rPr>
        <w:t>K</w:t>
      </w:r>
      <w:r w:rsidRPr="00D81EA0">
        <w:rPr>
          <w:i/>
        </w:rPr>
        <w:t xml:space="preserve">ommuneplanens arealdel med </w:t>
      </w:r>
      <w:r w:rsidR="009A6224" w:rsidRPr="00D81EA0">
        <w:rPr>
          <w:i/>
        </w:rPr>
        <w:t>bestemmelser og</w:t>
      </w:r>
      <w:r w:rsidRPr="00D81EA0">
        <w:rPr>
          <w:i/>
        </w:rPr>
        <w:t xml:space="preserve"> retningslinjer, herunder befolkningens helse og tilgjengelighet til uteområder</w:t>
      </w:r>
      <w:r w:rsidR="00D81EA0" w:rsidRPr="00D81EA0">
        <w:rPr>
          <w:i/>
        </w:rPr>
        <w:t>.</w:t>
      </w:r>
      <w:r w:rsidRPr="00D81EA0">
        <w:rPr>
          <w:i/>
        </w:rPr>
        <w:t>)</w:t>
      </w:r>
    </w:p>
    <w:p w14:paraId="33D362F7" w14:textId="77777777" w:rsidR="00060082" w:rsidRPr="00060082" w:rsidRDefault="00D45CC4" w:rsidP="00060082">
      <w:pPr>
        <w:pStyle w:val="Heading2"/>
      </w:pPr>
      <w:r w:rsidRPr="00060082">
        <w:t>Naturmangfold</w:t>
      </w:r>
    </w:p>
    <w:p w14:paraId="33D362F8" w14:textId="77777777" w:rsidR="00D45CC4" w:rsidRPr="00D81EA0" w:rsidRDefault="00D45CC4" w:rsidP="00D45CC4">
      <w:pPr>
        <w:rPr>
          <w:i/>
          <w:color w:val="000000"/>
        </w:rPr>
      </w:pPr>
      <w:r w:rsidRPr="00D81EA0">
        <w:rPr>
          <w:i/>
        </w:rPr>
        <w:t>(</w:t>
      </w:r>
      <w:r w:rsidR="00060082" w:rsidRPr="00D81EA0">
        <w:rPr>
          <w:i/>
        </w:rPr>
        <w:t>D</w:t>
      </w:r>
      <w:r w:rsidRPr="00D81EA0">
        <w:rPr>
          <w:i/>
        </w:rPr>
        <w:t>yre- og planteliv</w:t>
      </w:r>
      <w:r w:rsidR="00060082" w:rsidRPr="00D81EA0">
        <w:rPr>
          <w:i/>
        </w:rPr>
        <w:t>, vurderinger etter naturmangfoldloven §§ 8–12.</w:t>
      </w:r>
      <w:r w:rsidR="00CD4BA9" w:rsidRPr="00D81EA0">
        <w:rPr>
          <w:i/>
        </w:rPr>
        <w:t xml:space="preserve"> </w:t>
      </w:r>
      <w:r w:rsidR="00CD4BA9" w:rsidRPr="00D81EA0">
        <w:rPr>
          <w:i/>
          <w:color w:val="000000"/>
        </w:rPr>
        <w:t>Det skal redegjøres for oppfølging av kravene i kap. II i naturmangfoldloven. Eventuelle avbøtende tiltak skal beskrives.</w:t>
      </w:r>
      <w:r w:rsidRPr="00D81EA0">
        <w:rPr>
          <w:i/>
        </w:rPr>
        <w:t>)</w:t>
      </w:r>
    </w:p>
    <w:p w14:paraId="33D362F9" w14:textId="77777777" w:rsidR="00060082" w:rsidRPr="00060082" w:rsidRDefault="00060082" w:rsidP="00060082">
      <w:pPr>
        <w:pStyle w:val="Heading2"/>
      </w:pPr>
      <w:r w:rsidRPr="00060082">
        <w:t>Stedets karakter og visuelle kvaliteter</w:t>
      </w:r>
    </w:p>
    <w:p w14:paraId="33D362FA" w14:textId="77777777" w:rsidR="00060082" w:rsidRPr="00D81EA0" w:rsidRDefault="00913DA9" w:rsidP="00D45CC4">
      <w:pPr>
        <w:rPr>
          <w:i/>
        </w:rPr>
      </w:pPr>
      <w:r w:rsidRPr="00D81EA0">
        <w:rPr>
          <w:i/>
        </w:rPr>
        <w:t>(</w:t>
      </w:r>
      <w:r w:rsidR="00374989">
        <w:rPr>
          <w:i/>
        </w:rPr>
        <w:t>Utforming</w:t>
      </w:r>
      <w:r w:rsidR="00D45CC4" w:rsidRPr="00D81EA0">
        <w:rPr>
          <w:i/>
        </w:rPr>
        <w:t xml:space="preserve"> og forhold til/konsekvenser for omgivelsene</w:t>
      </w:r>
      <w:r w:rsidRPr="00D81EA0">
        <w:rPr>
          <w:i/>
        </w:rPr>
        <w:t>.</w:t>
      </w:r>
      <w:r w:rsidR="00D45CC4" w:rsidRPr="00D81EA0">
        <w:rPr>
          <w:i/>
        </w:rPr>
        <w:t>)</w:t>
      </w:r>
    </w:p>
    <w:p w14:paraId="33D362FB" w14:textId="77777777" w:rsidR="00060082" w:rsidRDefault="00060082" w:rsidP="00060082">
      <w:pPr>
        <w:pStyle w:val="Heading2"/>
      </w:pPr>
      <w:r>
        <w:t xml:space="preserve">Universell tilgjengelighet </w:t>
      </w:r>
    </w:p>
    <w:p w14:paraId="33D362FC" w14:textId="77777777" w:rsidR="00EE25D8" w:rsidRPr="00D81EA0" w:rsidRDefault="00D57C9A" w:rsidP="00EE25D8">
      <w:pPr>
        <w:rPr>
          <w:i/>
        </w:rPr>
      </w:pPr>
      <w:r w:rsidRPr="00D81EA0">
        <w:rPr>
          <w:i/>
        </w:rPr>
        <w:t>(Med v</w:t>
      </w:r>
      <w:r w:rsidR="00EE25D8" w:rsidRPr="00D81EA0">
        <w:rPr>
          <w:i/>
        </w:rPr>
        <w:t>ekt på utearealene</w:t>
      </w:r>
      <w:r w:rsidR="00D81EA0" w:rsidRPr="00D81EA0">
        <w:rPr>
          <w:i/>
        </w:rPr>
        <w:t>.</w:t>
      </w:r>
      <w:r w:rsidR="00EE25D8" w:rsidRPr="00D81EA0">
        <w:rPr>
          <w:i/>
        </w:rPr>
        <w:t>)</w:t>
      </w:r>
    </w:p>
    <w:p w14:paraId="33D362FD" w14:textId="77777777" w:rsidR="00D45CC4" w:rsidRDefault="00D45CC4" w:rsidP="00060082">
      <w:pPr>
        <w:pStyle w:val="Heading2"/>
      </w:pPr>
      <w:r w:rsidRPr="00060082">
        <w:t>Landskap</w:t>
      </w:r>
    </w:p>
    <w:p w14:paraId="33D362FE" w14:textId="77777777" w:rsidR="00D45CC4" w:rsidRPr="00D57C9A" w:rsidRDefault="00D45CC4" w:rsidP="00D57C9A">
      <w:pPr>
        <w:pStyle w:val="Heading2"/>
      </w:pPr>
      <w:r w:rsidRPr="00D57C9A">
        <w:t>Eksponering/fjernvirkning</w:t>
      </w:r>
    </w:p>
    <w:p w14:paraId="33D362FF" w14:textId="77777777" w:rsidR="00D45CC4" w:rsidRPr="00D57C9A" w:rsidRDefault="00D45CC4" w:rsidP="00D57C9A">
      <w:pPr>
        <w:pStyle w:val="Heading2"/>
      </w:pPr>
      <w:r w:rsidRPr="00D57C9A">
        <w:t>Sikring av jordressurser (jordvern)</w:t>
      </w:r>
    </w:p>
    <w:p w14:paraId="33D36300" w14:textId="77777777" w:rsidR="00D57C9A" w:rsidRPr="00D57C9A" w:rsidRDefault="00D45CC4" w:rsidP="00D57C9A">
      <w:pPr>
        <w:pStyle w:val="Heading2"/>
      </w:pPr>
      <w:r w:rsidRPr="00D57C9A">
        <w:t>Kulturminner og kulturmiljø</w:t>
      </w:r>
    </w:p>
    <w:p w14:paraId="33D36301" w14:textId="77777777" w:rsidR="00D57C9A" w:rsidRDefault="00D45CC4" w:rsidP="00D57C9A">
      <w:pPr>
        <w:pStyle w:val="Heading2"/>
      </w:pPr>
      <w:r w:rsidRPr="00D57C9A">
        <w:t>Skole-, barnehage og institusjonsbehov</w:t>
      </w:r>
    </w:p>
    <w:p w14:paraId="33D36302" w14:textId="77777777" w:rsidR="00D45CC4" w:rsidRPr="00D57C9A" w:rsidRDefault="00D57C9A" w:rsidP="00D57C9A">
      <w:pPr>
        <w:rPr>
          <w:i/>
        </w:rPr>
      </w:pPr>
      <w:r w:rsidRPr="00D57C9A">
        <w:rPr>
          <w:i/>
          <w:sz w:val="24"/>
        </w:rPr>
        <w:t>(Innvirkning på sosial infrastruktur</w:t>
      </w:r>
      <w:r w:rsidR="00D81EA0">
        <w:rPr>
          <w:i/>
          <w:sz w:val="24"/>
        </w:rPr>
        <w:t>.</w:t>
      </w:r>
      <w:r w:rsidRPr="00D57C9A">
        <w:rPr>
          <w:i/>
          <w:sz w:val="24"/>
        </w:rPr>
        <w:t>)</w:t>
      </w:r>
    </w:p>
    <w:p w14:paraId="33D36303" w14:textId="77777777" w:rsidR="00D57C9A" w:rsidRDefault="00D45CC4" w:rsidP="00D57C9A">
      <w:pPr>
        <w:pStyle w:val="Heading2"/>
        <w:rPr>
          <w:color w:val="000000"/>
        </w:rPr>
      </w:pPr>
      <w:r w:rsidRPr="00D57C9A">
        <w:rPr>
          <w:color w:val="000000"/>
        </w:rPr>
        <w:t>T</w:t>
      </w:r>
      <w:r w:rsidR="00D57C9A">
        <w:rPr>
          <w:color w:val="000000"/>
        </w:rPr>
        <w:t>ransportbehov</w:t>
      </w:r>
    </w:p>
    <w:p w14:paraId="33D36304" w14:textId="77777777" w:rsidR="00D57C9A" w:rsidRDefault="00D57C9A" w:rsidP="00D57C9A">
      <w:pPr>
        <w:rPr>
          <w:i/>
        </w:rPr>
      </w:pPr>
      <w:r>
        <w:rPr>
          <w:i/>
        </w:rPr>
        <w:t>(</w:t>
      </w:r>
      <w:r w:rsidR="009E3084">
        <w:rPr>
          <w:i/>
        </w:rPr>
        <w:t>I</w:t>
      </w:r>
      <w:r w:rsidR="00D45CC4" w:rsidRPr="00D57C9A">
        <w:rPr>
          <w:i/>
        </w:rPr>
        <w:t>nnvirkning på veikapasitet</w:t>
      </w:r>
      <w:r w:rsidR="009E3084">
        <w:rPr>
          <w:i/>
        </w:rPr>
        <w:t xml:space="preserve"> og</w:t>
      </w:r>
      <w:r>
        <w:rPr>
          <w:i/>
        </w:rPr>
        <w:t xml:space="preserve"> kollektivtilbud</w:t>
      </w:r>
      <w:r w:rsidR="007F07DC">
        <w:rPr>
          <w:i/>
        </w:rPr>
        <w:t>. Mest mulig av transportbehov</w:t>
      </w:r>
      <w:r w:rsidR="00643772">
        <w:rPr>
          <w:i/>
        </w:rPr>
        <w:t>et</w:t>
      </w:r>
      <w:r w:rsidR="007F07DC">
        <w:rPr>
          <w:i/>
        </w:rPr>
        <w:t xml:space="preserve"> skal skje med gange, sykkel eller kollektiv.</w:t>
      </w:r>
      <w:r w:rsidR="00D45CC4" w:rsidRPr="00D57C9A">
        <w:rPr>
          <w:i/>
        </w:rPr>
        <w:t>)</w:t>
      </w:r>
    </w:p>
    <w:p w14:paraId="33D36305" w14:textId="77777777" w:rsidR="00D57C9A" w:rsidRDefault="00D57C9A" w:rsidP="00D57C9A">
      <w:pPr>
        <w:pStyle w:val="Heading2"/>
        <w:rPr>
          <w:color w:val="000000"/>
        </w:rPr>
      </w:pPr>
      <w:r w:rsidRPr="00D57C9A">
        <w:rPr>
          <w:color w:val="000000"/>
        </w:rPr>
        <w:t>Trafikksikkerhet</w:t>
      </w:r>
    </w:p>
    <w:p w14:paraId="33D36306" w14:textId="77777777" w:rsidR="00D57C9A" w:rsidRPr="00D57C9A" w:rsidRDefault="00D57C9A" w:rsidP="00D57C9A">
      <w:r>
        <w:rPr>
          <w:i/>
        </w:rPr>
        <w:t>(H</w:t>
      </w:r>
      <w:r w:rsidRPr="00D57C9A">
        <w:rPr>
          <w:i/>
        </w:rPr>
        <w:t xml:space="preserve">vordan </w:t>
      </w:r>
      <w:r w:rsidR="00CA7E98">
        <w:rPr>
          <w:i/>
        </w:rPr>
        <w:t>påvirkes trafikksikkerheten, behov for tiltak?</w:t>
      </w:r>
      <w:r w:rsidRPr="00D57C9A">
        <w:rPr>
          <w:i/>
        </w:rPr>
        <w:t>)</w:t>
      </w:r>
    </w:p>
    <w:p w14:paraId="33D36307" w14:textId="77777777" w:rsidR="00D57C9A" w:rsidRDefault="00D45CC4" w:rsidP="00D45CC4">
      <w:pPr>
        <w:pStyle w:val="Heading2"/>
        <w:rPr>
          <w:color w:val="000000"/>
        </w:rPr>
      </w:pPr>
      <w:r w:rsidRPr="002F045D">
        <w:rPr>
          <w:color w:val="000000"/>
        </w:rPr>
        <w:t xml:space="preserve">Vann og avløp </w:t>
      </w:r>
    </w:p>
    <w:p w14:paraId="33D36308" w14:textId="77777777" w:rsidR="00D45CC4" w:rsidRPr="00D57C9A" w:rsidRDefault="00CA7E98" w:rsidP="00D57C9A">
      <w:pPr>
        <w:rPr>
          <w:i/>
        </w:rPr>
      </w:pPr>
      <w:r>
        <w:rPr>
          <w:i/>
        </w:rPr>
        <w:t>(I</w:t>
      </w:r>
      <w:r w:rsidR="009E3084">
        <w:rPr>
          <w:i/>
        </w:rPr>
        <w:t>nnvirkning på ledningskapasi</w:t>
      </w:r>
      <w:r w:rsidR="00D45CC4" w:rsidRPr="00D57C9A">
        <w:rPr>
          <w:i/>
        </w:rPr>
        <w:t>tet</w:t>
      </w:r>
      <w:r w:rsidR="00D81EA0">
        <w:rPr>
          <w:i/>
        </w:rPr>
        <w:t>.</w:t>
      </w:r>
      <w:r w:rsidR="00D45CC4" w:rsidRPr="00D57C9A">
        <w:rPr>
          <w:i/>
        </w:rPr>
        <w:t>)</w:t>
      </w:r>
    </w:p>
    <w:p w14:paraId="33D36309" w14:textId="77777777" w:rsidR="00D45CC4" w:rsidRPr="00CA7E98" w:rsidRDefault="00D45CC4" w:rsidP="00CA7E98">
      <w:pPr>
        <w:pStyle w:val="Heading2"/>
        <w:rPr>
          <w:color w:val="000000"/>
        </w:rPr>
      </w:pPr>
      <w:r w:rsidRPr="00CA7E98">
        <w:rPr>
          <w:color w:val="000000"/>
        </w:rPr>
        <w:t>Energi</w:t>
      </w:r>
      <w:r w:rsidR="00CA7E98">
        <w:rPr>
          <w:color w:val="000000"/>
        </w:rPr>
        <w:t>behov og -</w:t>
      </w:r>
      <w:r w:rsidRPr="00CA7E98">
        <w:rPr>
          <w:color w:val="000000"/>
        </w:rPr>
        <w:t xml:space="preserve">forbruk </w:t>
      </w:r>
    </w:p>
    <w:p w14:paraId="33D3630A" w14:textId="77777777" w:rsidR="00CA7E98" w:rsidRDefault="00D45CC4" w:rsidP="00CA7E98">
      <w:pPr>
        <w:pStyle w:val="Heading2"/>
        <w:rPr>
          <w:color w:val="000000"/>
        </w:rPr>
      </w:pPr>
      <w:r w:rsidRPr="00CA7E98">
        <w:rPr>
          <w:color w:val="000000"/>
        </w:rPr>
        <w:t>Forurensning</w:t>
      </w:r>
    </w:p>
    <w:p w14:paraId="33D3630B" w14:textId="77777777" w:rsidR="00D45CC4" w:rsidRPr="00CA7E98" w:rsidRDefault="00D45CC4" w:rsidP="00CA7E98">
      <w:pPr>
        <w:rPr>
          <w:i/>
        </w:rPr>
      </w:pPr>
      <w:r w:rsidRPr="00CA7E98">
        <w:rPr>
          <w:i/>
        </w:rPr>
        <w:t>(</w:t>
      </w:r>
      <w:r w:rsidR="00BA4EEE">
        <w:rPr>
          <w:i/>
        </w:rPr>
        <w:t>K</w:t>
      </w:r>
      <w:r w:rsidRPr="00CA7E98">
        <w:rPr>
          <w:i/>
        </w:rPr>
        <w:t>limautslipp, annet utslipp til luft, forurens</w:t>
      </w:r>
      <w:r w:rsidR="00BA4EEE">
        <w:rPr>
          <w:i/>
        </w:rPr>
        <w:t>n</w:t>
      </w:r>
      <w:r w:rsidRPr="00CA7E98">
        <w:rPr>
          <w:i/>
        </w:rPr>
        <w:t>ing av jordbunn og vann</w:t>
      </w:r>
      <w:r w:rsidR="00D81EA0">
        <w:rPr>
          <w:i/>
        </w:rPr>
        <w:t>.</w:t>
      </w:r>
      <w:r w:rsidRPr="00CA7E98">
        <w:rPr>
          <w:i/>
        </w:rPr>
        <w:t>)</w:t>
      </w:r>
    </w:p>
    <w:p w14:paraId="33D3630C" w14:textId="77777777" w:rsidR="00BA4EEE" w:rsidRPr="00BA4EEE" w:rsidRDefault="00BA4EEE" w:rsidP="00D45CC4">
      <w:pPr>
        <w:pStyle w:val="Heading2"/>
        <w:rPr>
          <w:b w:val="0"/>
          <w:i/>
          <w:color w:val="000000"/>
        </w:rPr>
      </w:pPr>
      <w:r>
        <w:t>Sol-/</w:t>
      </w:r>
      <w:r w:rsidR="00D45CC4" w:rsidRPr="002F045D">
        <w:t>skyggeforhold</w:t>
      </w:r>
    </w:p>
    <w:p w14:paraId="33D3630D" w14:textId="77777777" w:rsidR="00D45CC4" w:rsidRPr="00D81EA0" w:rsidRDefault="00BA4EEE" w:rsidP="00BA4EEE">
      <w:pPr>
        <w:rPr>
          <w:i/>
        </w:rPr>
      </w:pPr>
      <w:r w:rsidRPr="00D81EA0">
        <w:rPr>
          <w:i/>
        </w:rPr>
        <w:t>(P</w:t>
      </w:r>
      <w:r w:rsidR="00D45CC4" w:rsidRPr="00D81EA0">
        <w:rPr>
          <w:i/>
        </w:rPr>
        <w:t>lanforslagets påvirkning for nabobebyggelsen</w:t>
      </w:r>
      <w:r w:rsidRPr="00D81EA0">
        <w:rPr>
          <w:i/>
        </w:rPr>
        <w:t>/omgivelsene</w:t>
      </w:r>
      <w:r w:rsidR="00D81EA0" w:rsidRPr="00D81EA0">
        <w:rPr>
          <w:i/>
        </w:rPr>
        <w:t>.</w:t>
      </w:r>
      <w:r w:rsidR="00D45CC4" w:rsidRPr="00D81EA0">
        <w:rPr>
          <w:i/>
        </w:rPr>
        <w:t>)</w:t>
      </w:r>
    </w:p>
    <w:p w14:paraId="33D3630E" w14:textId="77777777" w:rsidR="00BA4EEE" w:rsidRDefault="00D45CC4" w:rsidP="00BA4EEE">
      <w:pPr>
        <w:pStyle w:val="Heading2"/>
      </w:pPr>
      <w:r w:rsidRPr="00BA4EEE">
        <w:t>Støy</w:t>
      </w:r>
      <w:r w:rsidR="00BA4EEE">
        <w:t xml:space="preserve"> og luftkvalitet</w:t>
      </w:r>
    </w:p>
    <w:p w14:paraId="33D3630F" w14:textId="77777777" w:rsidR="00D45CC4" w:rsidRPr="00D81EA0" w:rsidRDefault="00D45CC4" w:rsidP="00BA4EEE">
      <w:pPr>
        <w:pStyle w:val="Heading2"/>
        <w:numPr>
          <w:ilvl w:val="0"/>
          <w:numId w:val="0"/>
        </w:numPr>
        <w:rPr>
          <w:b w:val="0"/>
          <w:i/>
          <w:sz w:val="22"/>
        </w:rPr>
      </w:pPr>
      <w:r w:rsidRPr="00D81EA0">
        <w:rPr>
          <w:b w:val="0"/>
          <w:i/>
          <w:sz w:val="22"/>
        </w:rPr>
        <w:t>(</w:t>
      </w:r>
      <w:r w:rsidR="00BA4EEE" w:rsidRPr="00D81EA0">
        <w:rPr>
          <w:b w:val="0"/>
          <w:i/>
          <w:sz w:val="22"/>
        </w:rPr>
        <w:t>S</w:t>
      </w:r>
      <w:r w:rsidR="00906342" w:rsidRPr="00D81EA0">
        <w:rPr>
          <w:b w:val="0"/>
          <w:i/>
          <w:sz w:val="22"/>
        </w:rPr>
        <w:t xml:space="preserve">tøykart/støymålinger, jf. </w:t>
      </w:r>
      <w:hyperlink r:id="rId15" w:history="1">
        <w:r w:rsidR="00906342" w:rsidRPr="00D81EA0">
          <w:rPr>
            <w:rStyle w:val="Hyperlink"/>
            <w:b w:val="0"/>
            <w:i/>
            <w:sz w:val="22"/>
          </w:rPr>
          <w:t>T-1442/2012</w:t>
        </w:r>
      </w:hyperlink>
      <w:r w:rsidR="00BA4EEE" w:rsidRPr="00D81EA0">
        <w:rPr>
          <w:b w:val="0"/>
          <w:i/>
          <w:sz w:val="22"/>
        </w:rPr>
        <w:t xml:space="preserve">, </w:t>
      </w:r>
      <w:r w:rsidR="00906342" w:rsidRPr="00D81EA0">
        <w:rPr>
          <w:b w:val="0"/>
          <w:i/>
          <w:sz w:val="22"/>
        </w:rPr>
        <w:t xml:space="preserve">luftsonekart, jf. </w:t>
      </w:r>
      <w:hyperlink r:id="rId16" w:history="1">
        <w:r w:rsidR="00906342" w:rsidRPr="00D81EA0">
          <w:rPr>
            <w:rStyle w:val="Hyperlink"/>
            <w:b w:val="0"/>
            <w:i/>
            <w:sz w:val="22"/>
          </w:rPr>
          <w:t>T-1520</w:t>
        </w:r>
      </w:hyperlink>
      <w:r w:rsidR="00867471" w:rsidRPr="00D81EA0">
        <w:rPr>
          <w:b w:val="0"/>
          <w:i/>
          <w:sz w:val="22"/>
        </w:rPr>
        <w:t xml:space="preserve"> m/ </w:t>
      </w:r>
      <w:hyperlink r:id="rId17" w:history="1">
        <w:r w:rsidR="00867471" w:rsidRPr="00D81EA0">
          <w:rPr>
            <w:rStyle w:val="Hyperlink"/>
            <w:b w:val="0"/>
            <w:i/>
            <w:sz w:val="22"/>
          </w:rPr>
          <w:t>veiledning</w:t>
        </w:r>
      </w:hyperlink>
      <w:r w:rsidR="00D81EA0" w:rsidRPr="00D81EA0">
        <w:rPr>
          <w:b w:val="0"/>
          <w:i/>
          <w:sz w:val="22"/>
        </w:rPr>
        <w:t>.</w:t>
      </w:r>
      <w:r w:rsidRPr="00D81EA0">
        <w:rPr>
          <w:b w:val="0"/>
          <w:i/>
          <w:sz w:val="22"/>
        </w:rPr>
        <w:t>)</w:t>
      </w:r>
    </w:p>
    <w:p w14:paraId="33D36310" w14:textId="77777777" w:rsidR="00867471" w:rsidRPr="00867471" w:rsidRDefault="00867471" w:rsidP="00867471">
      <w:pPr>
        <w:pStyle w:val="Heading2"/>
      </w:pPr>
      <w:r>
        <w:t>Konsekvenser for næringsinteresser</w:t>
      </w:r>
    </w:p>
    <w:p w14:paraId="33D36311" w14:textId="77777777" w:rsidR="00D45CC4" w:rsidRPr="00867471" w:rsidRDefault="00D45CC4" w:rsidP="00867471">
      <w:pPr>
        <w:pStyle w:val="Heading2"/>
      </w:pPr>
      <w:r w:rsidRPr="00867471">
        <w:t>Grunnervervsbehov</w:t>
      </w:r>
    </w:p>
    <w:p w14:paraId="33D36312" w14:textId="77777777" w:rsidR="00D45CC4" w:rsidRPr="00867471" w:rsidRDefault="00867471" w:rsidP="00867471">
      <w:pPr>
        <w:pStyle w:val="Heading2"/>
      </w:pPr>
      <w:r w:rsidRPr="00867471">
        <w:t>Interessemotsetninger</w:t>
      </w:r>
    </w:p>
    <w:p w14:paraId="33D36313" w14:textId="77777777" w:rsidR="00867471" w:rsidRPr="00867471" w:rsidRDefault="00D45CC4" w:rsidP="00867471">
      <w:pPr>
        <w:pStyle w:val="Heading2"/>
      </w:pPr>
      <w:r w:rsidRPr="00867471">
        <w:t xml:space="preserve">Alternativer </w:t>
      </w:r>
    </w:p>
    <w:p w14:paraId="33D36314" w14:textId="77777777" w:rsidR="00D45CC4" w:rsidRPr="00D81EA0" w:rsidRDefault="00D45CC4" w:rsidP="00D45CC4">
      <w:pPr>
        <w:rPr>
          <w:i/>
        </w:rPr>
      </w:pPr>
      <w:r w:rsidRPr="00D81EA0">
        <w:rPr>
          <w:i/>
        </w:rPr>
        <w:t>(Redegjørelse for hvilke alternativer som er vurdert. Dersom planen omfatter alternative løsninger skal det gis en redegjørelse for konsekvenser disse vil kunne ha for miljø og samfunn, samt begrunnelse for forslagsstillers valg av alternativ.)</w:t>
      </w:r>
    </w:p>
    <w:p w14:paraId="33D36315" w14:textId="77777777" w:rsidR="00867471" w:rsidRPr="00867471" w:rsidRDefault="00D45CC4" w:rsidP="00867471">
      <w:pPr>
        <w:pStyle w:val="Heading2"/>
      </w:pPr>
      <w:r w:rsidRPr="00867471">
        <w:t xml:space="preserve">Nærmere undersøkelser før gjennomføring av planen </w:t>
      </w:r>
    </w:p>
    <w:p w14:paraId="33D36316" w14:textId="77777777" w:rsidR="00D45CC4" w:rsidRPr="00D81EA0" w:rsidRDefault="00D45CC4" w:rsidP="00D45CC4">
      <w:pPr>
        <w:rPr>
          <w:i/>
        </w:rPr>
      </w:pPr>
      <w:r w:rsidRPr="00D81EA0">
        <w:rPr>
          <w:i/>
        </w:rPr>
        <w:t>(Vurdering av behov for nærmere undersøkelser, samt behov for undersøkelser og tiltak med sikte på å overvåke og klargjøre de faktiske virkningene av planen</w:t>
      </w:r>
      <w:r w:rsidR="00867471" w:rsidRPr="00D81EA0">
        <w:rPr>
          <w:i/>
        </w:rPr>
        <w:t>.</w:t>
      </w:r>
      <w:r w:rsidRPr="00D81EA0">
        <w:rPr>
          <w:i/>
        </w:rPr>
        <w:t>)</w:t>
      </w:r>
    </w:p>
    <w:p w14:paraId="33D36317" w14:textId="77777777" w:rsidR="00D45CC4" w:rsidRPr="002F045D" w:rsidRDefault="00D45CC4" w:rsidP="00D45CC4">
      <w:pPr>
        <w:rPr>
          <w:i/>
          <w:sz w:val="24"/>
        </w:rPr>
      </w:pPr>
      <w:r w:rsidRPr="002F045D">
        <w:rPr>
          <w:i/>
          <w:sz w:val="24"/>
        </w:rPr>
        <w:t xml:space="preserve"> </w:t>
      </w:r>
    </w:p>
    <w:p w14:paraId="33D36318" w14:textId="77777777" w:rsidR="00D45CC4" w:rsidRPr="002F045D" w:rsidRDefault="000A08CC" w:rsidP="000A08CC">
      <w:pPr>
        <w:pStyle w:val="Heading1"/>
      </w:pPr>
      <w:bookmarkStart w:id="6" w:name="_Toc469649542"/>
      <w:r>
        <w:t>Medvirkning/forhåndsuttalelser</w:t>
      </w:r>
      <w:r w:rsidR="00C17DFF">
        <w:t>/innspill</w:t>
      </w:r>
      <w:r w:rsidR="00867471">
        <w:t xml:space="preserve"> til planarbeidet</w:t>
      </w:r>
      <w:bookmarkEnd w:id="6"/>
    </w:p>
    <w:p w14:paraId="33D36319" w14:textId="77777777" w:rsidR="00D45CC4" w:rsidRPr="00D81EA0" w:rsidRDefault="00D81EA0" w:rsidP="00D81EA0">
      <w:pPr>
        <w:rPr>
          <w:i/>
        </w:rPr>
      </w:pPr>
      <w:r w:rsidRPr="00D81EA0">
        <w:rPr>
          <w:i/>
        </w:rPr>
        <w:t>(</w:t>
      </w:r>
      <w:r w:rsidR="00D45CC4" w:rsidRPr="00D81EA0">
        <w:rPr>
          <w:i/>
        </w:rPr>
        <w:t xml:space="preserve">Det skal redegjøres for hvordan medvirkning er tilrettelagt i planprosessen, jf. </w:t>
      </w:r>
      <w:proofErr w:type="spellStart"/>
      <w:r w:rsidR="00D45CC4" w:rsidRPr="00D81EA0">
        <w:rPr>
          <w:i/>
        </w:rPr>
        <w:t>pbl</w:t>
      </w:r>
      <w:proofErr w:type="spellEnd"/>
      <w:r w:rsidR="00D45CC4" w:rsidRPr="00D81EA0">
        <w:rPr>
          <w:i/>
        </w:rPr>
        <w:t xml:space="preserve">. § 5-1. </w:t>
      </w:r>
    </w:p>
    <w:p w14:paraId="33D3631A" w14:textId="77777777" w:rsidR="00D45CC4" w:rsidRPr="00D81EA0" w:rsidRDefault="00D45CC4" w:rsidP="00D81EA0">
      <w:pPr>
        <w:rPr>
          <w:i/>
        </w:rPr>
      </w:pPr>
    </w:p>
    <w:p w14:paraId="33D3631B" w14:textId="77777777" w:rsidR="00D45CC4" w:rsidRPr="00D81EA0" w:rsidRDefault="00D45CC4" w:rsidP="00D81EA0">
      <w:pPr>
        <w:rPr>
          <w:i/>
        </w:rPr>
      </w:pPr>
      <w:r w:rsidRPr="00D81EA0">
        <w:rPr>
          <w:i/>
        </w:rPr>
        <w:t>Forhåndsuttalelser mottatt og innhentet av forslagsstiller i forbindelse med annonsert oppstart av planarbeid skal sendes inn sammen med reguleringsforslaget.</w:t>
      </w:r>
      <w:r w:rsidR="008D33F3" w:rsidRPr="00D81EA0">
        <w:rPr>
          <w:i/>
        </w:rPr>
        <w:t xml:space="preserve"> </w:t>
      </w:r>
      <w:r w:rsidRPr="00D81EA0">
        <w:rPr>
          <w:i/>
        </w:rPr>
        <w:t>I dette kapittel</w:t>
      </w:r>
      <w:r w:rsidR="008D33F3" w:rsidRPr="00D81EA0">
        <w:rPr>
          <w:i/>
        </w:rPr>
        <w:t>et</w:t>
      </w:r>
      <w:r w:rsidRPr="00D81EA0">
        <w:rPr>
          <w:i/>
        </w:rPr>
        <w:t xml:space="preserve"> refereres og kommenteres uttalelsene kort.</w:t>
      </w:r>
      <w:r w:rsidR="008D33F3" w:rsidRPr="00D81EA0">
        <w:rPr>
          <w:i/>
        </w:rPr>
        <w:t xml:space="preserve"> </w:t>
      </w:r>
      <w:r w:rsidRPr="00D81EA0">
        <w:rPr>
          <w:i/>
        </w:rPr>
        <w:t>Det skilles klart mellom referat og kommentar.  Det bør opplyses om (ev. hvordan) uttalelsen har påvirket reguleringsforslaget.</w:t>
      </w:r>
      <w:r w:rsidR="00D81EA0" w:rsidRPr="00D81EA0">
        <w:rPr>
          <w:i/>
        </w:rPr>
        <w:t>)</w:t>
      </w:r>
      <w:r w:rsidRPr="00D81EA0">
        <w:rPr>
          <w:i/>
        </w:rPr>
        <w:t xml:space="preserve"> </w:t>
      </w:r>
    </w:p>
    <w:p w14:paraId="33D3631C" w14:textId="77777777" w:rsidR="000A08CC" w:rsidRDefault="000A08CC" w:rsidP="00D45CC4">
      <w:pPr>
        <w:tabs>
          <w:tab w:val="left" w:pos="-1440"/>
          <w:tab w:val="left" w:pos="-720"/>
        </w:tabs>
        <w:suppressAutoHyphens/>
        <w:ind w:right="-2"/>
        <w:rPr>
          <w:sz w:val="24"/>
        </w:rPr>
      </w:pPr>
    </w:p>
    <w:p w14:paraId="33D3631D" w14:textId="77777777" w:rsidR="00C17DFF" w:rsidRDefault="00C17DFF" w:rsidP="00D45CC4">
      <w:pPr>
        <w:tabs>
          <w:tab w:val="left" w:pos="-1440"/>
          <w:tab w:val="left" w:pos="-720"/>
        </w:tabs>
        <w:suppressAutoHyphens/>
        <w:ind w:right="-2"/>
        <w:rPr>
          <w:sz w:val="24"/>
        </w:rPr>
      </w:pPr>
    </w:p>
    <w:p w14:paraId="33D3631E" w14:textId="77777777" w:rsidR="00C17DFF" w:rsidRPr="002F045D" w:rsidRDefault="00C17DFF" w:rsidP="00D45CC4">
      <w:pPr>
        <w:tabs>
          <w:tab w:val="left" w:pos="-1440"/>
          <w:tab w:val="left" w:pos="-720"/>
        </w:tabs>
        <w:suppressAutoHyphens/>
        <w:ind w:right="-2"/>
        <w:rPr>
          <w:sz w:val="24"/>
        </w:rPr>
      </w:pPr>
    </w:p>
    <w:p w14:paraId="33D3631F" w14:textId="77777777" w:rsidR="00D45CC4" w:rsidRPr="002F045D" w:rsidRDefault="00D45CC4" w:rsidP="00C17DFF">
      <w:pPr>
        <w:tabs>
          <w:tab w:val="left" w:pos="-1440"/>
          <w:tab w:val="left" w:pos="-720"/>
        </w:tabs>
        <w:suppressAutoHyphens/>
        <w:ind w:right="-2"/>
        <w:jc w:val="center"/>
        <w:rPr>
          <w:sz w:val="24"/>
        </w:rPr>
      </w:pPr>
      <w:r w:rsidRPr="002F045D">
        <w:rPr>
          <w:sz w:val="24"/>
        </w:rPr>
        <w:t>- - -</w:t>
      </w:r>
    </w:p>
    <w:p w14:paraId="33D36320" w14:textId="77777777" w:rsidR="00D45CC4" w:rsidRPr="002F045D" w:rsidRDefault="00D45CC4" w:rsidP="00D45CC4">
      <w:pPr>
        <w:tabs>
          <w:tab w:val="left" w:pos="-1440"/>
          <w:tab w:val="left" w:pos="-720"/>
        </w:tabs>
        <w:suppressAutoHyphens/>
        <w:ind w:right="-2"/>
        <w:rPr>
          <w:sz w:val="24"/>
        </w:rPr>
      </w:pPr>
    </w:p>
    <w:p w14:paraId="33D36321" w14:textId="77777777" w:rsidR="00D45CC4" w:rsidRPr="002F045D" w:rsidRDefault="00D45CC4" w:rsidP="00D45CC4">
      <w:pPr>
        <w:rPr>
          <w:b/>
          <w:i/>
          <w:sz w:val="24"/>
        </w:rPr>
      </w:pPr>
    </w:p>
    <w:p w14:paraId="33D36322" w14:textId="77777777" w:rsidR="00D45CC4" w:rsidRPr="008D33F3" w:rsidRDefault="00025FE6" w:rsidP="008D33F3">
      <w:pPr>
        <w:pStyle w:val="Heading1"/>
        <w:numPr>
          <w:ilvl w:val="0"/>
          <w:numId w:val="0"/>
        </w:numPr>
      </w:pPr>
      <w:r w:rsidRPr="002F045D">
        <w:rPr>
          <w:b w:val="0"/>
          <w:i/>
          <w:sz w:val="24"/>
        </w:rPr>
        <w:br w:type="page"/>
      </w:r>
      <w:bookmarkStart w:id="7" w:name="_Toc469649543"/>
      <w:r w:rsidR="008D33F3" w:rsidRPr="008D33F3">
        <w:t>Vedlegg</w:t>
      </w:r>
      <w:bookmarkEnd w:id="7"/>
    </w:p>
    <w:p w14:paraId="33D36323" w14:textId="77777777" w:rsidR="00D45CC4" w:rsidRPr="002F045D" w:rsidRDefault="00D45CC4" w:rsidP="00D45CC4">
      <w:pPr>
        <w:tabs>
          <w:tab w:val="left" w:pos="-1440"/>
          <w:tab w:val="left" w:pos="-720"/>
        </w:tabs>
        <w:suppressAutoHyphens/>
        <w:ind w:right="-2"/>
        <w:rPr>
          <w:sz w:val="24"/>
        </w:rPr>
      </w:pPr>
    </w:p>
    <w:p w14:paraId="33D36324" w14:textId="77777777" w:rsidR="00D45CC4" w:rsidRPr="002F045D" w:rsidRDefault="008D33F3" w:rsidP="00D45CC4">
      <w:pPr>
        <w:numPr>
          <w:ilvl w:val="0"/>
          <w:numId w:val="3"/>
        </w:numPr>
        <w:tabs>
          <w:tab w:val="left" w:pos="-1440"/>
          <w:tab w:val="left" w:pos="-720"/>
        </w:tabs>
        <w:suppressAutoHyphens/>
        <w:ind w:right="-2"/>
        <w:rPr>
          <w:b/>
          <w:i/>
          <w:sz w:val="24"/>
        </w:rPr>
      </w:pPr>
      <w:r>
        <w:rPr>
          <w:b/>
          <w:sz w:val="24"/>
        </w:rPr>
        <w:t>Forslag til reguleringsplankart</w:t>
      </w:r>
    </w:p>
    <w:p w14:paraId="33D36325" w14:textId="77777777" w:rsidR="00D45CC4" w:rsidRPr="002F045D" w:rsidRDefault="00D45CC4" w:rsidP="00D45CC4">
      <w:pPr>
        <w:pStyle w:val="BlockText"/>
      </w:pPr>
      <w:r w:rsidRPr="002F045D">
        <w:t xml:space="preserve">Juridisk bindende plankart i farger, normalt i målestokk 1:1000. </w:t>
      </w:r>
    </w:p>
    <w:p w14:paraId="33D36326" w14:textId="77777777" w:rsidR="00D45CC4" w:rsidRPr="002F045D" w:rsidRDefault="00D45CC4" w:rsidP="00D45CC4">
      <w:pPr>
        <w:pStyle w:val="BlockText"/>
      </w:pPr>
    </w:p>
    <w:p w14:paraId="33D36327" w14:textId="77777777" w:rsidR="00D45CC4" w:rsidRPr="002F045D" w:rsidRDefault="00750E37" w:rsidP="00D45CC4">
      <w:pPr>
        <w:numPr>
          <w:ilvl w:val="0"/>
          <w:numId w:val="6"/>
        </w:numPr>
        <w:tabs>
          <w:tab w:val="left" w:pos="-1440"/>
          <w:tab w:val="left" w:pos="-720"/>
        </w:tabs>
        <w:suppressAutoHyphens/>
        <w:ind w:right="-2"/>
        <w:rPr>
          <w:i/>
          <w:sz w:val="24"/>
        </w:rPr>
      </w:pPr>
      <w:r>
        <w:rPr>
          <w:b/>
          <w:sz w:val="24"/>
        </w:rPr>
        <w:t>Forslag til reguleringsbestemmelser</w:t>
      </w:r>
    </w:p>
    <w:p w14:paraId="33D36328" w14:textId="77777777" w:rsidR="00D45CC4" w:rsidRDefault="00D45CC4" w:rsidP="00D45CC4">
      <w:pPr>
        <w:tabs>
          <w:tab w:val="left" w:pos="-1440"/>
          <w:tab w:val="left" w:pos="-720"/>
        </w:tabs>
        <w:suppressAutoHyphens/>
        <w:ind w:left="360" w:right="-2"/>
        <w:rPr>
          <w:i/>
          <w:sz w:val="24"/>
        </w:rPr>
      </w:pPr>
      <w:r w:rsidRPr="004D2AF6">
        <w:rPr>
          <w:i/>
          <w:sz w:val="24"/>
        </w:rPr>
        <w:t>Se ma</w:t>
      </w:r>
      <w:r w:rsidR="004D2AF6" w:rsidRPr="004D2AF6">
        <w:rPr>
          <w:i/>
          <w:sz w:val="24"/>
        </w:rPr>
        <w:t>l på Nesodden kommunes nettsider</w:t>
      </w:r>
    </w:p>
    <w:p w14:paraId="33D36329" w14:textId="77777777" w:rsidR="00D45CC4" w:rsidRPr="002F045D" w:rsidRDefault="00D45CC4" w:rsidP="00D45CC4">
      <w:pPr>
        <w:tabs>
          <w:tab w:val="left" w:pos="-1440"/>
          <w:tab w:val="left" w:pos="-720"/>
        </w:tabs>
        <w:suppressAutoHyphens/>
        <w:ind w:left="360" w:right="-2"/>
        <w:rPr>
          <w:i/>
          <w:sz w:val="24"/>
        </w:rPr>
      </w:pPr>
    </w:p>
    <w:p w14:paraId="33D3632A" w14:textId="77777777" w:rsidR="00D45CC4" w:rsidRPr="002F045D" w:rsidRDefault="00750E37" w:rsidP="00D45CC4">
      <w:pPr>
        <w:numPr>
          <w:ilvl w:val="0"/>
          <w:numId w:val="7"/>
        </w:numPr>
        <w:tabs>
          <w:tab w:val="left" w:pos="-1440"/>
          <w:tab w:val="left" w:pos="-720"/>
        </w:tabs>
        <w:suppressAutoHyphens/>
        <w:ind w:right="-2"/>
        <w:rPr>
          <w:b/>
          <w:i/>
          <w:sz w:val="24"/>
        </w:rPr>
      </w:pPr>
      <w:r>
        <w:rPr>
          <w:b/>
          <w:sz w:val="24"/>
        </w:rPr>
        <w:t>Illustrasjonsplan</w:t>
      </w:r>
      <w:r w:rsidR="00D45CC4" w:rsidRPr="002F045D">
        <w:rPr>
          <w:b/>
          <w:i/>
          <w:sz w:val="24"/>
        </w:rPr>
        <w:tab/>
      </w:r>
      <w:r w:rsidR="00D45CC4" w:rsidRPr="002F045D">
        <w:rPr>
          <w:b/>
          <w:sz w:val="24"/>
        </w:rPr>
        <w:t xml:space="preserve">                                                                                                                                                        </w:t>
      </w:r>
    </w:p>
    <w:p w14:paraId="33D3632B" w14:textId="77777777" w:rsidR="00D45CC4" w:rsidRPr="002F045D" w:rsidRDefault="00D45CC4" w:rsidP="00D45CC4">
      <w:pPr>
        <w:tabs>
          <w:tab w:val="left" w:pos="-1440"/>
          <w:tab w:val="left" w:pos="-720"/>
        </w:tabs>
        <w:suppressAutoHyphens/>
        <w:ind w:left="360" w:right="-2"/>
        <w:rPr>
          <w:i/>
          <w:sz w:val="24"/>
        </w:rPr>
      </w:pPr>
      <w:r w:rsidRPr="002F045D">
        <w:rPr>
          <w:i/>
          <w:sz w:val="24"/>
        </w:rPr>
        <w:t>Plan som illustrerer hvorledes planområdet er tenkt opparbeidet og bygget ut</w:t>
      </w:r>
    </w:p>
    <w:p w14:paraId="33D3632C" w14:textId="77777777" w:rsidR="00D45CC4" w:rsidRPr="002F045D" w:rsidRDefault="00D45CC4" w:rsidP="00D45CC4">
      <w:pPr>
        <w:tabs>
          <w:tab w:val="left" w:pos="-1440"/>
          <w:tab w:val="left" w:pos="-720"/>
        </w:tabs>
        <w:suppressAutoHyphens/>
        <w:ind w:left="360" w:right="-2"/>
        <w:rPr>
          <w:i/>
          <w:sz w:val="24"/>
        </w:rPr>
      </w:pPr>
      <w:r w:rsidRPr="002F045D">
        <w:rPr>
          <w:i/>
          <w:sz w:val="24"/>
        </w:rPr>
        <w:t xml:space="preserve">(maksimal tillatt utnyttelse) </w:t>
      </w:r>
    </w:p>
    <w:p w14:paraId="33D3632D" w14:textId="77777777" w:rsidR="00D45CC4" w:rsidRPr="002F045D" w:rsidRDefault="00D45CC4" w:rsidP="00D45CC4">
      <w:pPr>
        <w:tabs>
          <w:tab w:val="left" w:pos="-1440"/>
          <w:tab w:val="left" w:pos="-720"/>
        </w:tabs>
        <w:suppressAutoHyphens/>
        <w:ind w:right="-2"/>
        <w:rPr>
          <w:sz w:val="24"/>
        </w:rPr>
      </w:pPr>
    </w:p>
    <w:p w14:paraId="33D3632E" w14:textId="77777777" w:rsidR="00D45CC4" w:rsidRPr="002F045D" w:rsidRDefault="00750E37" w:rsidP="00D45CC4">
      <w:pPr>
        <w:numPr>
          <w:ilvl w:val="0"/>
          <w:numId w:val="2"/>
        </w:numPr>
        <w:tabs>
          <w:tab w:val="left" w:pos="-1440"/>
          <w:tab w:val="left" w:pos="-720"/>
        </w:tabs>
        <w:suppressAutoHyphens/>
        <w:ind w:right="-2"/>
        <w:rPr>
          <w:i/>
          <w:sz w:val="24"/>
        </w:rPr>
      </w:pPr>
      <w:r>
        <w:rPr>
          <w:b/>
          <w:sz w:val="24"/>
        </w:rPr>
        <w:t>Illustrasjoner</w:t>
      </w:r>
    </w:p>
    <w:p w14:paraId="33D3632F" w14:textId="77777777" w:rsidR="001220F9" w:rsidRPr="002F045D" w:rsidRDefault="00D45CC4" w:rsidP="00750E37">
      <w:pPr>
        <w:numPr>
          <w:ilvl w:val="0"/>
          <w:numId w:val="25"/>
        </w:numPr>
        <w:tabs>
          <w:tab w:val="left" w:pos="-1440"/>
          <w:tab w:val="left" w:pos="-720"/>
        </w:tabs>
        <w:suppressAutoHyphens/>
        <w:ind w:right="-2"/>
        <w:rPr>
          <w:i/>
          <w:sz w:val="24"/>
        </w:rPr>
      </w:pPr>
      <w:r w:rsidRPr="002F045D">
        <w:rPr>
          <w:b/>
          <w:sz w:val="24"/>
        </w:rPr>
        <w:t>Terrengsnitt</w:t>
      </w:r>
      <w:r w:rsidR="001220F9" w:rsidRPr="002F045D">
        <w:rPr>
          <w:b/>
          <w:sz w:val="24"/>
        </w:rPr>
        <w:t xml:space="preserve"> med bygninger</w:t>
      </w:r>
    </w:p>
    <w:p w14:paraId="33D36330" w14:textId="77777777" w:rsidR="00D45CC4" w:rsidRPr="002F045D" w:rsidRDefault="00D45CC4" w:rsidP="00750E37">
      <w:pPr>
        <w:numPr>
          <w:ilvl w:val="0"/>
          <w:numId w:val="25"/>
        </w:numPr>
        <w:tabs>
          <w:tab w:val="left" w:pos="-1440"/>
          <w:tab w:val="left" w:pos="-720"/>
        </w:tabs>
        <w:suppressAutoHyphens/>
        <w:ind w:right="-2"/>
        <w:rPr>
          <w:i/>
          <w:sz w:val="24"/>
        </w:rPr>
      </w:pPr>
      <w:r w:rsidRPr="002F045D">
        <w:rPr>
          <w:b/>
          <w:sz w:val="24"/>
        </w:rPr>
        <w:t>Oppriss/fasadetegninger</w:t>
      </w:r>
      <w:r w:rsidR="00C9671E" w:rsidRPr="002F045D">
        <w:rPr>
          <w:b/>
          <w:sz w:val="24"/>
        </w:rPr>
        <w:t>/snitt</w:t>
      </w:r>
    </w:p>
    <w:p w14:paraId="33D36331" w14:textId="77777777" w:rsidR="00D45CC4" w:rsidRPr="002F045D" w:rsidRDefault="00D45CC4" w:rsidP="00750E37">
      <w:pPr>
        <w:numPr>
          <w:ilvl w:val="0"/>
          <w:numId w:val="25"/>
        </w:numPr>
        <w:tabs>
          <w:tab w:val="left" w:pos="-1440"/>
          <w:tab w:val="left" w:pos="-720"/>
        </w:tabs>
        <w:suppressAutoHyphens/>
        <w:ind w:right="-2"/>
        <w:rPr>
          <w:i/>
          <w:sz w:val="24"/>
        </w:rPr>
      </w:pPr>
      <w:r w:rsidRPr="002F045D">
        <w:rPr>
          <w:b/>
          <w:sz w:val="24"/>
        </w:rPr>
        <w:t>3D-illustrasjoner/perspektiver</w:t>
      </w:r>
      <w:r w:rsidRPr="002F045D">
        <w:rPr>
          <w:sz w:val="24"/>
        </w:rPr>
        <w:t xml:space="preserve"> </w:t>
      </w:r>
      <w:r w:rsidRPr="002F045D">
        <w:rPr>
          <w:i/>
          <w:sz w:val="24"/>
        </w:rPr>
        <w:t>(bør normalt ha standpunkt øyehøyde over bakkeplan.)</w:t>
      </w:r>
    </w:p>
    <w:p w14:paraId="33D36332" w14:textId="77777777" w:rsidR="00D45CC4" w:rsidRPr="002F045D" w:rsidRDefault="00D45CC4" w:rsidP="00D45CC4">
      <w:pPr>
        <w:tabs>
          <w:tab w:val="left" w:pos="-1440"/>
          <w:tab w:val="left" w:pos="-720"/>
        </w:tabs>
        <w:suppressAutoHyphens/>
        <w:ind w:left="360" w:right="-2"/>
        <w:rPr>
          <w:i/>
          <w:sz w:val="24"/>
        </w:rPr>
      </w:pPr>
      <w:r w:rsidRPr="002F045D">
        <w:rPr>
          <w:i/>
          <w:sz w:val="24"/>
        </w:rPr>
        <w:t>Illustrasjonene bør ikke være s</w:t>
      </w:r>
      <w:r w:rsidR="00750E37">
        <w:rPr>
          <w:i/>
          <w:sz w:val="24"/>
        </w:rPr>
        <w:t xml:space="preserve">tørre enn A3-format. Illustrasjonene skal illustrere maksimal tillatt utnyttelse. </w:t>
      </w:r>
      <w:r w:rsidRPr="002F045D">
        <w:rPr>
          <w:i/>
          <w:sz w:val="24"/>
        </w:rPr>
        <w:t xml:space="preserve"> </w:t>
      </w:r>
    </w:p>
    <w:p w14:paraId="33D36333" w14:textId="77777777" w:rsidR="00D45CC4" w:rsidRPr="002F045D" w:rsidRDefault="00D45CC4" w:rsidP="00D45CC4">
      <w:pPr>
        <w:tabs>
          <w:tab w:val="left" w:pos="-1440"/>
          <w:tab w:val="left" w:pos="-720"/>
        </w:tabs>
        <w:suppressAutoHyphens/>
        <w:ind w:right="-2"/>
        <w:rPr>
          <w:i/>
          <w:color w:val="000000"/>
          <w:sz w:val="24"/>
        </w:rPr>
      </w:pPr>
    </w:p>
    <w:p w14:paraId="33D36334" w14:textId="77777777" w:rsidR="00D45CC4" w:rsidRPr="002F045D" w:rsidRDefault="00750E37" w:rsidP="00D45CC4">
      <w:pPr>
        <w:numPr>
          <w:ilvl w:val="0"/>
          <w:numId w:val="8"/>
        </w:numPr>
        <w:tabs>
          <w:tab w:val="left" w:pos="-1440"/>
          <w:tab w:val="left" w:pos="-720"/>
        </w:tabs>
        <w:suppressAutoHyphens/>
        <w:ind w:right="-2"/>
        <w:rPr>
          <w:b/>
          <w:color w:val="000000"/>
          <w:sz w:val="24"/>
        </w:rPr>
      </w:pPr>
      <w:r>
        <w:rPr>
          <w:b/>
          <w:color w:val="000000"/>
          <w:sz w:val="24"/>
        </w:rPr>
        <w:t>Modell</w:t>
      </w:r>
    </w:p>
    <w:p w14:paraId="33D36335" w14:textId="77777777" w:rsidR="00D45CC4" w:rsidRPr="002F045D" w:rsidRDefault="0031012F" w:rsidP="00D45CC4">
      <w:pPr>
        <w:tabs>
          <w:tab w:val="left" w:pos="-1440"/>
          <w:tab w:val="left" w:pos="-720"/>
        </w:tabs>
        <w:suppressAutoHyphens/>
        <w:ind w:left="360" w:right="-2"/>
        <w:rPr>
          <w:i/>
          <w:color w:val="000000"/>
          <w:sz w:val="24"/>
        </w:rPr>
      </w:pPr>
      <w:r>
        <w:rPr>
          <w:i/>
          <w:color w:val="000000"/>
          <w:sz w:val="24"/>
        </w:rPr>
        <w:t>Nesodden</w:t>
      </w:r>
      <w:r w:rsidR="00D45CC4" w:rsidRPr="002F045D">
        <w:rPr>
          <w:i/>
          <w:color w:val="000000"/>
          <w:sz w:val="24"/>
        </w:rPr>
        <w:t xml:space="preserve"> kommune kan kreve modell i mål 1:500 eller 1:1000. Modellen må også ta med nabobebyggelse og terreng, </w:t>
      </w:r>
      <w:r w:rsidR="00750E37">
        <w:rPr>
          <w:i/>
          <w:color w:val="000000"/>
          <w:sz w:val="24"/>
        </w:rPr>
        <w:t>dvs.</w:t>
      </w:r>
      <w:r w:rsidR="00D45CC4" w:rsidRPr="002F045D">
        <w:rPr>
          <w:i/>
          <w:color w:val="000000"/>
          <w:sz w:val="24"/>
        </w:rPr>
        <w:t xml:space="preserve"> redegjøre for hvilken sammenheng forslaget skal settes inn i.</w:t>
      </w:r>
    </w:p>
    <w:p w14:paraId="33D36336" w14:textId="77777777" w:rsidR="00D45CC4" w:rsidRPr="002F045D" w:rsidRDefault="00D45CC4" w:rsidP="00D45CC4">
      <w:pPr>
        <w:tabs>
          <w:tab w:val="left" w:pos="-1440"/>
          <w:tab w:val="left" w:pos="-720"/>
        </w:tabs>
        <w:suppressAutoHyphens/>
        <w:ind w:right="-2"/>
        <w:rPr>
          <w:sz w:val="24"/>
        </w:rPr>
      </w:pPr>
    </w:p>
    <w:p w14:paraId="33D36337" w14:textId="77777777" w:rsidR="00D45CC4" w:rsidRPr="002F045D" w:rsidRDefault="00750E37" w:rsidP="00D45CC4">
      <w:pPr>
        <w:numPr>
          <w:ilvl w:val="0"/>
          <w:numId w:val="5"/>
        </w:numPr>
        <w:tabs>
          <w:tab w:val="left" w:pos="-1440"/>
          <w:tab w:val="left" w:pos="-720"/>
        </w:tabs>
        <w:suppressAutoHyphens/>
        <w:ind w:right="-2"/>
        <w:rPr>
          <w:sz w:val="24"/>
        </w:rPr>
      </w:pPr>
      <w:r>
        <w:rPr>
          <w:b/>
          <w:sz w:val="24"/>
        </w:rPr>
        <w:t>Forhåndsuttalelser</w:t>
      </w:r>
      <w:r w:rsidR="0008571C">
        <w:rPr>
          <w:b/>
          <w:sz w:val="24"/>
        </w:rPr>
        <w:t>/merknader</w:t>
      </w:r>
      <w:r>
        <w:rPr>
          <w:b/>
          <w:sz w:val="24"/>
        </w:rPr>
        <w:t xml:space="preserve"> og kunngjøringsannonse</w:t>
      </w:r>
    </w:p>
    <w:p w14:paraId="33D36338" w14:textId="77777777" w:rsidR="00D45CC4" w:rsidRPr="002F045D" w:rsidRDefault="00D45CC4" w:rsidP="00F22AA4">
      <w:pPr>
        <w:pStyle w:val="Heading4"/>
        <w:numPr>
          <w:ilvl w:val="0"/>
          <w:numId w:val="0"/>
        </w:numPr>
        <w:ind w:left="360"/>
      </w:pPr>
      <w:r w:rsidRPr="002F045D">
        <w:t>Eventuelle mottatte uttalelser i forbindelse med annonsering av oppstart av planarbeid. Kopi av avisannonser og varslingsbrev om oppstart av planarbeid vedlegges med dato og avisenes navn påført.</w:t>
      </w:r>
    </w:p>
    <w:p w14:paraId="33D36339" w14:textId="77777777" w:rsidR="00D45CC4" w:rsidRPr="002F045D" w:rsidRDefault="00D45CC4" w:rsidP="00D45CC4">
      <w:pPr>
        <w:tabs>
          <w:tab w:val="left" w:pos="-1440"/>
          <w:tab w:val="left" w:pos="-720"/>
        </w:tabs>
        <w:suppressAutoHyphens/>
        <w:ind w:right="-2"/>
        <w:rPr>
          <w:b/>
          <w:sz w:val="24"/>
        </w:rPr>
      </w:pPr>
    </w:p>
    <w:p w14:paraId="33D3633A" w14:textId="77777777" w:rsidR="00D45CC4" w:rsidRPr="002F045D" w:rsidRDefault="00750E37" w:rsidP="00D45CC4">
      <w:pPr>
        <w:numPr>
          <w:ilvl w:val="0"/>
          <w:numId w:val="4"/>
        </w:numPr>
        <w:tabs>
          <w:tab w:val="left" w:pos="-1440"/>
          <w:tab w:val="left" w:pos="-720"/>
        </w:tabs>
        <w:suppressAutoHyphens/>
        <w:ind w:right="-2"/>
        <w:rPr>
          <w:i/>
          <w:sz w:val="24"/>
        </w:rPr>
      </w:pPr>
      <w:r>
        <w:rPr>
          <w:b/>
          <w:sz w:val="24"/>
        </w:rPr>
        <w:t>Ev. andre vedlegg</w:t>
      </w:r>
    </w:p>
    <w:p w14:paraId="33D3633B" w14:textId="77777777" w:rsidR="00D45CC4" w:rsidRPr="002F045D" w:rsidRDefault="00D45CC4" w:rsidP="00D45CC4">
      <w:pPr>
        <w:tabs>
          <w:tab w:val="left" w:pos="-1440"/>
          <w:tab w:val="left" w:pos="-720"/>
        </w:tabs>
        <w:suppressAutoHyphens/>
        <w:ind w:left="360" w:right="-2"/>
        <w:rPr>
          <w:i/>
          <w:sz w:val="24"/>
        </w:rPr>
      </w:pPr>
      <w:r w:rsidRPr="002F045D">
        <w:rPr>
          <w:i/>
          <w:sz w:val="24"/>
        </w:rPr>
        <w:t>Aktuelle vedlegg kan være trafikkutredninger, støyvurderinger, es</w:t>
      </w:r>
      <w:r w:rsidR="00750E37">
        <w:rPr>
          <w:i/>
          <w:sz w:val="24"/>
        </w:rPr>
        <w:t>tetiske vurderinger, registreringer av</w:t>
      </w:r>
      <w:r w:rsidRPr="002F045D">
        <w:rPr>
          <w:i/>
          <w:sz w:val="24"/>
        </w:rPr>
        <w:t xml:space="preserve"> kulturminner, arkeologiske registreringer, </w:t>
      </w:r>
      <w:r w:rsidR="0008571C">
        <w:rPr>
          <w:i/>
          <w:sz w:val="24"/>
        </w:rPr>
        <w:t xml:space="preserve">miljøprogram, ROS-analyse veiprofiler osv. </w:t>
      </w:r>
    </w:p>
    <w:p w14:paraId="33D3633C" w14:textId="77777777" w:rsidR="00D45CC4" w:rsidRPr="002F045D" w:rsidRDefault="00D45CC4" w:rsidP="00D45CC4">
      <w:pPr>
        <w:rPr>
          <w:sz w:val="24"/>
        </w:rPr>
      </w:pPr>
    </w:p>
    <w:p w14:paraId="33D3633D" w14:textId="77777777" w:rsidR="00D45CC4" w:rsidRPr="002F045D" w:rsidRDefault="00D45CC4" w:rsidP="00D45CC4">
      <w:pPr>
        <w:rPr>
          <w:sz w:val="24"/>
        </w:rPr>
      </w:pPr>
    </w:p>
    <w:p w14:paraId="33D3633E" w14:textId="77777777" w:rsidR="00A354F6" w:rsidRPr="002F045D" w:rsidRDefault="00A354F6"/>
    <w:sectPr w:rsidR="00A354F6" w:rsidRPr="002F045D" w:rsidSect="00C17DFF">
      <w:footerReference w:type="even" r:id="rId18"/>
      <w:footerReference w:type="default" r:id="rId19"/>
      <w:footerReference w:type="first" r:id="rId20"/>
      <w:pgSz w:w="11906" w:h="16838"/>
      <w:pgMar w:top="1417" w:right="1416"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D68D" w14:textId="77777777" w:rsidR="00E57924" w:rsidRDefault="00E57924">
      <w:r>
        <w:separator/>
      </w:r>
    </w:p>
  </w:endnote>
  <w:endnote w:type="continuationSeparator" w:id="0">
    <w:p w14:paraId="7DF4A13F" w14:textId="77777777" w:rsidR="00E57924" w:rsidRDefault="00E57924">
      <w:r>
        <w:continuationSeparator/>
      </w:r>
    </w:p>
  </w:endnote>
  <w:endnote w:type="continuationNotice" w:id="1">
    <w:p w14:paraId="64DE8642" w14:textId="77777777" w:rsidR="00E57924" w:rsidRDefault="00E57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E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343" w14:textId="77777777" w:rsidR="00374989" w:rsidRDefault="00374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3D36344" w14:textId="77777777" w:rsidR="00374989" w:rsidRDefault="00374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345" w14:textId="77777777" w:rsidR="00374989" w:rsidRDefault="003749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4910">
      <w:rPr>
        <w:rStyle w:val="PageNumber"/>
        <w:noProof/>
      </w:rPr>
      <w:t>2</w:t>
    </w:r>
    <w:r>
      <w:rPr>
        <w:rStyle w:val="PageNumber"/>
      </w:rPr>
      <w:fldChar w:fldCharType="end"/>
    </w:r>
  </w:p>
  <w:p w14:paraId="33D36346" w14:textId="77777777" w:rsidR="00374989" w:rsidRDefault="00374989" w:rsidP="00CE0F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6347" w14:textId="10C6C012" w:rsidR="00374989" w:rsidRDefault="00374989">
    <w:pPr>
      <w:pStyle w:val="Footer"/>
    </w:pPr>
    <w:r>
      <w:rPr>
        <w:i/>
      </w:rPr>
      <w:t>R</w:t>
    </w:r>
    <w:r w:rsidR="00A50D69">
      <w:rPr>
        <w:i/>
      </w:rPr>
      <w:t>evidert: 1</w:t>
    </w:r>
    <w:r w:rsidR="004566C4">
      <w:rPr>
        <w:i/>
      </w:rPr>
      <w:t>5</w:t>
    </w:r>
    <w:r w:rsidR="00A50D69">
      <w:rPr>
        <w:i/>
      </w:rPr>
      <w:t>.0</w:t>
    </w:r>
    <w:r w:rsidR="004566C4">
      <w:rPr>
        <w:i/>
      </w:rPr>
      <w:t>9</w:t>
    </w:r>
    <w:r>
      <w:rPr>
        <w:i/>
      </w:rPr>
      <w:t>.</w:t>
    </w:r>
    <w:r w:rsidR="004566C4">
      <w:rPr>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9FB1" w14:textId="77777777" w:rsidR="00E57924" w:rsidRDefault="00E57924">
      <w:r>
        <w:separator/>
      </w:r>
    </w:p>
  </w:footnote>
  <w:footnote w:type="continuationSeparator" w:id="0">
    <w:p w14:paraId="34E8058C" w14:textId="77777777" w:rsidR="00E57924" w:rsidRDefault="00E57924">
      <w:r>
        <w:continuationSeparator/>
      </w:r>
    </w:p>
  </w:footnote>
  <w:footnote w:type="continuationNotice" w:id="1">
    <w:p w14:paraId="0B5C65FF" w14:textId="77777777" w:rsidR="00E57924" w:rsidRDefault="00E57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5593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4678A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AC38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C3767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A3004E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164D61"/>
    <w:multiLevelType w:val="multilevel"/>
    <w:tmpl w:val="70BA1D7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4E6647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AD55B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FE45D8"/>
    <w:multiLevelType w:val="singleLevel"/>
    <w:tmpl w:val="5BA4055A"/>
    <w:lvl w:ilvl="0">
      <w:start w:val="1"/>
      <w:numFmt w:val="bullet"/>
      <w:lvlText w:val="-"/>
      <w:lvlJc w:val="left"/>
      <w:pPr>
        <w:tabs>
          <w:tab w:val="num" w:pos="360"/>
        </w:tabs>
        <w:ind w:left="360" w:hanging="360"/>
      </w:pPr>
      <w:rPr>
        <w:rFonts w:hint="default"/>
      </w:rPr>
    </w:lvl>
  </w:abstractNum>
  <w:abstractNum w:abstractNumId="9" w15:restartNumberingAfterBreak="0">
    <w:nsid w:val="7EB52E6C"/>
    <w:multiLevelType w:val="hybridMultilevel"/>
    <w:tmpl w:val="6908BB42"/>
    <w:lvl w:ilvl="0" w:tplc="478C2008">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4"/>
  </w:num>
  <w:num w:numId="6">
    <w:abstractNumId w:val="3"/>
  </w:num>
  <w:num w:numId="7">
    <w:abstractNumId w:val="6"/>
  </w:num>
  <w:num w:numId="8">
    <w:abstractNumId w:val="0"/>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CC4"/>
    <w:rsid w:val="00007C47"/>
    <w:rsid w:val="00025FE6"/>
    <w:rsid w:val="00060082"/>
    <w:rsid w:val="0006118B"/>
    <w:rsid w:val="0008571C"/>
    <w:rsid w:val="000957F1"/>
    <w:rsid w:val="00097AC5"/>
    <w:rsid w:val="000A08CC"/>
    <w:rsid w:val="000B0935"/>
    <w:rsid w:val="000E5227"/>
    <w:rsid w:val="000F2AC5"/>
    <w:rsid w:val="001111CF"/>
    <w:rsid w:val="001137A5"/>
    <w:rsid w:val="00115E3A"/>
    <w:rsid w:val="00121FD8"/>
    <w:rsid w:val="001220F9"/>
    <w:rsid w:val="00136F5E"/>
    <w:rsid w:val="00150F9C"/>
    <w:rsid w:val="00183988"/>
    <w:rsid w:val="001853E6"/>
    <w:rsid w:val="00185DCB"/>
    <w:rsid w:val="001A5A12"/>
    <w:rsid w:val="001D2A0C"/>
    <w:rsid w:val="0021098F"/>
    <w:rsid w:val="0022229F"/>
    <w:rsid w:val="00226F11"/>
    <w:rsid w:val="0025519F"/>
    <w:rsid w:val="00270B2D"/>
    <w:rsid w:val="002B26E4"/>
    <w:rsid w:val="002E0003"/>
    <w:rsid w:val="002E492C"/>
    <w:rsid w:val="002F045D"/>
    <w:rsid w:val="002F7D67"/>
    <w:rsid w:val="0031012F"/>
    <w:rsid w:val="003372F4"/>
    <w:rsid w:val="003577DD"/>
    <w:rsid w:val="00374989"/>
    <w:rsid w:val="00375EFB"/>
    <w:rsid w:val="00391516"/>
    <w:rsid w:val="003C0130"/>
    <w:rsid w:val="003C558E"/>
    <w:rsid w:val="003E278A"/>
    <w:rsid w:val="003E3B2B"/>
    <w:rsid w:val="003F1A8F"/>
    <w:rsid w:val="003F70E1"/>
    <w:rsid w:val="00431FB9"/>
    <w:rsid w:val="004566C4"/>
    <w:rsid w:val="00472CAC"/>
    <w:rsid w:val="004B44E8"/>
    <w:rsid w:val="004D2AF6"/>
    <w:rsid w:val="00545BFD"/>
    <w:rsid w:val="00547C35"/>
    <w:rsid w:val="005B74E5"/>
    <w:rsid w:val="00611F3B"/>
    <w:rsid w:val="00614F49"/>
    <w:rsid w:val="006272A9"/>
    <w:rsid w:val="00643772"/>
    <w:rsid w:val="00666059"/>
    <w:rsid w:val="006A0E0E"/>
    <w:rsid w:val="006A5B2D"/>
    <w:rsid w:val="006B467E"/>
    <w:rsid w:val="006D2E87"/>
    <w:rsid w:val="0072583F"/>
    <w:rsid w:val="007473DE"/>
    <w:rsid w:val="00750E37"/>
    <w:rsid w:val="007635E7"/>
    <w:rsid w:val="00784910"/>
    <w:rsid w:val="007A459B"/>
    <w:rsid w:val="007A6130"/>
    <w:rsid w:val="007F07DC"/>
    <w:rsid w:val="008106E1"/>
    <w:rsid w:val="008337F6"/>
    <w:rsid w:val="00835C70"/>
    <w:rsid w:val="00844D8A"/>
    <w:rsid w:val="00867471"/>
    <w:rsid w:val="00883CE0"/>
    <w:rsid w:val="008878B1"/>
    <w:rsid w:val="008A55A1"/>
    <w:rsid w:val="008B5F32"/>
    <w:rsid w:val="008C53D2"/>
    <w:rsid w:val="008D33F3"/>
    <w:rsid w:val="008F4624"/>
    <w:rsid w:val="008F619E"/>
    <w:rsid w:val="00906342"/>
    <w:rsid w:val="00913DA9"/>
    <w:rsid w:val="009A3212"/>
    <w:rsid w:val="009A5C32"/>
    <w:rsid w:val="009A6224"/>
    <w:rsid w:val="009C5461"/>
    <w:rsid w:val="009E3084"/>
    <w:rsid w:val="009F590C"/>
    <w:rsid w:val="00A06393"/>
    <w:rsid w:val="00A1268F"/>
    <w:rsid w:val="00A14ED7"/>
    <w:rsid w:val="00A2625E"/>
    <w:rsid w:val="00A335ED"/>
    <w:rsid w:val="00A33E18"/>
    <w:rsid w:val="00A354F6"/>
    <w:rsid w:val="00A50D69"/>
    <w:rsid w:val="00A5301C"/>
    <w:rsid w:val="00A72E15"/>
    <w:rsid w:val="00A75B25"/>
    <w:rsid w:val="00AA45F9"/>
    <w:rsid w:val="00AA7FBB"/>
    <w:rsid w:val="00AB0089"/>
    <w:rsid w:val="00AC6B7B"/>
    <w:rsid w:val="00AE154E"/>
    <w:rsid w:val="00B1276D"/>
    <w:rsid w:val="00B16873"/>
    <w:rsid w:val="00B315CB"/>
    <w:rsid w:val="00B40501"/>
    <w:rsid w:val="00BA4EEE"/>
    <w:rsid w:val="00BC3E5F"/>
    <w:rsid w:val="00BD152F"/>
    <w:rsid w:val="00BD2487"/>
    <w:rsid w:val="00BD431D"/>
    <w:rsid w:val="00BF103B"/>
    <w:rsid w:val="00C07C16"/>
    <w:rsid w:val="00C17DFF"/>
    <w:rsid w:val="00C7104F"/>
    <w:rsid w:val="00C87FC6"/>
    <w:rsid w:val="00C9671E"/>
    <w:rsid w:val="00CA7E98"/>
    <w:rsid w:val="00CC77D7"/>
    <w:rsid w:val="00CD4BA9"/>
    <w:rsid w:val="00CE0FA1"/>
    <w:rsid w:val="00D112D9"/>
    <w:rsid w:val="00D13E66"/>
    <w:rsid w:val="00D260A4"/>
    <w:rsid w:val="00D31638"/>
    <w:rsid w:val="00D45CC4"/>
    <w:rsid w:val="00D57C9A"/>
    <w:rsid w:val="00D81EA0"/>
    <w:rsid w:val="00D8764A"/>
    <w:rsid w:val="00E067B7"/>
    <w:rsid w:val="00E0789C"/>
    <w:rsid w:val="00E519F4"/>
    <w:rsid w:val="00E57924"/>
    <w:rsid w:val="00EA40B3"/>
    <w:rsid w:val="00EC696C"/>
    <w:rsid w:val="00EE25D8"/>
    <w:rsid w:val="00F015B1"/>
    <w:rsid w:val="00F150F9"/>
    <w:rsid w:val="00F22AA4"/>
    <w:rsid w:val="00F41CE4"/>
    <w:rsid w:val="00F51922"/>
    <w:rsid w:val="00F56800"/>
    <w:rsid w:val="00F64B54"/>
    <w:rsid w:val="00F9024C"/>
    <w:rsid w:val="4A48308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D36223"/>
  <w15:chartTrackingRefBased/>
  <w15:docId w15:val="{680CAC86-0444-4051-BBC2-29D7D24F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E66"/>
    <w:rPr>
      <w:rFonts w:ascii="Calibri" w:hAnsi="Calibri"/>
      <w:sz w:val="22"/>
      <w:lang w:eastAsia="nb-NO"/>
    </w:rPr>
  </w:style>
  <w:style w:type="paragraph" w:styleId="Heading1">
    <w:name w:val="heading 1"/>
    <w:basedOn w:val="Normal"/>
    <w:next w:val="Normal"/>
    <w:qFormat/>
    <w:rsid w:val="007A459B"/>
    <w:pPr>
      <w:keepNext/>
      <w:numPr>
        <w:numId w:val="9"/>
      </w:numPr>
      <w:tabs>
        <w:tab w:val="left" w:pos="-1440"/>
        <w:tab w:val="left" w:pos="-720"/>
      </w:tabs>
      <w:suppressAutoHyphens/>
      <w:spacing w:before="240" w:after="120"/>
      <w:outlineLvl w:val="0"/>
    </w:pPr>
    <w:rPr>
      <w:b/>
      <w:sz w:val="28"/>
    </w:rPr>
  </w:style>
  <w:style w:type="paragraph" w:styleId="Heading2">
    <w:name w:val="heading 2"/>
    <w:basedOn w:val="Normal"/>
    <w:next w:val="Normal"/>
    <w:qFormat/>
    <w:rsid w:val="00BD431D"/>
    <w:pPr>
      <w:keepNext/>
      <w:numPr>
        <w:ilvl w:val="1"/>
        <w:numId w:val="9"/>
      </w:numPr>
      <w:spacing w:before="240" w:after="120"/>
      <w:outlineLvl w:val="1"/>
    </w:pPr>
    <w:rPr>
      <w:b/>
      <w:sz w:val="24"/>
    </w:rPr>
  </w:style>
  <w:style w:type="paragraph" w:styleId="Heading3">
    <w:name w:val="heading 3"/>
    <w:basedOn w:val="Normal"/>
    <w:next w:val="Normal"/>
    <w:link w:val="Heading3Char"/>
    <w:unhideWhenUsed/>
    <w:qFormat/>
    <w:rsid w:val="002E0003"/>
    <w:pPr>
      <w:keepNext/>
      <w:numPr>
        <w:ilvl w:val="2"/>
        <w:numId w:val="9"/>
      </w:numPr>
      <w:spacing w:before="240" w:after="60"/>
      <w:outlineLvl w:val="2"/>
    </w:pPr>
    <w:rPr>
      <w:rFonts w:ascii="Cambria" w:hAnsi="Cambria"/>
      <w:b/>
      <w:bCs/>
      <w:sz w:val="26"/>
      <w:szCs w:val="26"/>
    </w:rPr>
  </w:style>
  <w:style w:type="paragraph" w:styleId="Heading4">
    <w:name w:val="heading 4"/>
    <w:basedOn w:val="Normal"/>
    <w:next w:val="Normal"/>
    <w:qFormat/>
    <w:rsid w:val="00D45CC4"/>
    <w:pPr>
      <w:keepNext/>
      <w:numPr>
        <w:ilvl w:val="3"/>
        <w:numId w:val="9"/>
      </w:numPr>
      <w:tabs>
        <w:tab w:val="left" w:pos="-1440"/>
        <w:tab w:val="left" w:pos="-720"/>
      </w:tabs>
      <w:suppressAutoHyphens/>
      <w:ind w:right="-2"/>
      <w:outlineLvl w:val="3"/>
    </w:pPr>
    <w:rPr>
      <w:i/>
      <w:sz w:val="24"/>
    </w:rPr>
  </w:style>
  <w:style w:type="paragraph" w:styleId="Heading5">
    <w:name w:val="heading 5"/>
    <w:basedOn w:val="Normal"/>
    <w:next w:val="Normal"/>
    <w:qFormat/>
    <w:rsid w:val="00D45CC4"/>
    <w:pPr>
      <w:keepNext/>
      <w:numPr>
        <w:ilvl w:val="4"/>
        <w:numId w:val="9"/>
      </w:numPr>
      <w:tabs>
        <w:tab w:val="left" w:pos="-1440"/>
        <w:tab w:val="left" w:pos="-720"/>
      </w:tabs>
      <w:suppressAutoHyphens/>
      <w:ind w:right="1078"/>
      <w:outlineLvl w:val="4"/>
    </w:pPr>
    <w:rPr>
      <w:b/>
      <w:sz w:val="24"/>
    </w:rPr>
  </w:style>
  <w:style w:type="paragraph" w:styleId="Heading6">
    <w:name w:val="heading 6"/>
    <w:basedOn w:val="Normal"/>
    <w:next w:val="Normal"/>
    <w:qFormat/>
    <w:rsid w:val="00D45CC4"/>
    <w:pPr>
      <w:keepNext/>
      <w:numPr>
        <w:ilvl w:val="5"/>
        <w:numId w:val="9"/>
      </w:numPr>
      <w:pBdr>
        <w:top w:val="single" w:sz="6" w:space="1" w:color="auto"/>
        <w:left w:val="single" w:sz="6" w:space="1" w:color="auto"/>
        <w:bottom w:val="single" w:sz="6" w:space="1" w:color="auto"/>
        <w:right w:val="single" w:sz="6" w:space="1" w:color="auto"/>
      </w:pBdr>
      <w:tabs>
        <w:tab w:val="left" w:pos="-1440"/>
        <w:tab w:val="left" w:pos="-720"/>
      </w:tabs>
      <w:suppressAutoHyphens/>
      <w:ind w:right="-2"/>
      <w:outlineLvl w:val="5"/>
    </w:pPr>
    <w:rPr>
      <w:i/>
      <w:sz w:val="24"/>
    </w:rPr>
  </w:style>
  <w:style w:type="paragraph" w:styleId="Heading7">
    <w:name w:val="heading 7"/>
    <w:basedOn w:val="Normal"/>
    <w:next w:val="Normal"/>
    <w:qFormat/>
    <w:rsid w:val="00D45CC4"/>
    <w:pPr>
      <w:keepNext/>
      <w:numPr>
        <w:ilvl w:val="6"/>
        <w:numId w:val="9"/>
      </w:numPr>
      <w:tabs>
        <w:tab w:val="left" w:pos="-1440"/>
        <w:tab w:val="left" w:pos="-720"/>
      </w:tabs>
      <w:suppressAutoHyphens/>
      <w:ind w:right="-2"/>
      <w:outlineLvl w:val="6"/>
    </w:pPr>
    <w:rPr>
      <w:b/>
      <w:sz w:val="24"/>
    </w:rPr>
  </w:style>
  <w:style w:type="paragraph" w:styleId="Heading8">
    <w:name w:val="heading 8"/>
    <w:basedOn w:val="Normal"/>
    <w:next w:val="Normal"/>
    <w:qFormat/>
    <w:rsid w:val="00D45CC4"/>
    <w:pPr>
      <w:keepNext/>
      <w:numPr>
        <w:ilvl w:val="7"/>
        <w:numId w:val="9"/>
      </w:numPr>
      <w:tabs>
        <w:tab w:val="left" w:pos="-1440"/>
        <w:tab w:val="left" w:pos="-720"/>
      </w:tabs>
      <w:suppressAutoHyphens/>
      <w:ind w:right="-2"/>
      <w:outlineLvl w:val="7"/>
    </w:pPr>
    <w:rPr>
      <w:sz w:val="24"/>
    </w:rPr>
  </w:style>
  <w:style w:type="paragraph" w:styleId="Heading9">
    <w:name w:val="heading 9"/>
    <w:basedOn w:val="Normal"/>
    <w:next w:val="Normal"/>
    <w:link w:val="Heading9Char"/>
    <w:semiHidden/>
    <w:unhideWhenUsed/>
    <w:qFormat/>
    <w:rsid w:val="002E0003"/>
    <w:pPr>
      <w:numPr>
        <w:ilvl w:val="8"/>
        <w:numId w:val="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CC4"/>
    <w:pPr>
      <w:tabs>
        <w:tab w:val="left" w:pos="-1440"/>
        <w:tab w:val="left" w:pos="-720"/>
      </w:tabs>
      <w:suppressAutoHyphens/>
      <w:ind w:right="-2"/>
    </w:pPr>
    <w:rPr>
      <w:i/>
      <w:sz w:val="24"/>
    </w:rPr>
  </w:style>
  <w:style w:type="paragraph" w:styleId="Caption">
    <w:name w:val="caption"/>
    <w:basedOn w:val="Normal"/>
    <w:next w:val="Normal"/>
    <w:qFormat/>
    <w:rsid w:val="00D45CC4"/>
    <w:pPr>
      <w:numPr>
        <w:ilvl w:val="12"/>
      </w:numPr>
      <w:tabs>
        <w:tab w:val="left" w:pos="-1440"/>
        <w:tab w:val="left" w:pos="-720"/>
      </w:tabs>
      <w:suppressAutoHyphens/>
      <w:ind w:right="-2"/>
    </w:pPr>
    <w:rPr>
      <w:b/>
    </w:rPr>
  </w:style>
  <w:style w:type="paragraph" w:styleId="BodyText3">
    <w:name w:val="Body Text 3"/>
    <w:basedOn w:val="Normal"/>
    <w:rsid w:val="00D45CC4"/>
    <w:pPr>
      <w:numPr>
        <w:ilvl w:val="12"/>
      </w:numPr>
      <w:tabs>
        <w:tab w:val="left" w:pos="-1440"/>
        <w:tab w:val="left" w:pos="-720"/>
      </w:tabs>
      <w:suppressAutoHyphens/>
      <w:ind w:right="1078"/>
    </w:pPr>
    <w:rPr>
      <w:i/>
      <w:sz w:val="24"/>
    </w:rPr>
  </w:style>
  <w:style w:type="paragraph" w:styleId="Footer">
    <w:name w:val="footer"/>
    <w:basedOn w:val="Normal"/>
    <w:rsid w:val="00D45CC4"/>
    <w:pPr>
      <w:tabs>
        <w:tab w:val="center" w:pos="4536"/>
        <w:tab w:val="right" w:pos="9072"/>
      </w:tabs>
    </w:pPr>
  </w:style>
  <w:style w:type="character" w:styleId="PageNumber">
    <w:name w:val="page number"/>
    <w:basedOn w:val="DefaultParagraphFont"/>
    <w:rsid w:val="00D45CC4"/>
  </w:style>
  <w:style w:type="paragraph" w:styleId="BlockText">
    <w:name w:val="Block Text"/>
    <w:basedOn w:val="Normal"/>
    <w:rsid w:val="00D45CC4"/>
    <w:pPr>
      <w:tabs>
        <w:tab w:val="left" w:pos="-1440"/>
        <w:tab w:val="left" w:pos="-720"/>
      </w:tabs>
      <w:suppressAutoHyphens/>
      <w:ind w:left="360" w:right="-2"/>
    </w:pPr>
    <w:rPr>
      <w:i/>
      <w:sz w:val="24"/>
    </w:rPr>
  </w:style>
  <w:style w:type="character" w:styleId="Hyperlink">
    <w:name w:val="Hyperlink"/>
    <w:uiPriority w:val="99"/>
    <w:rsid w:val="00D45CC4"/>
    <w:rPr>
      <w:color w:val="0000FF"/>
      <w:u w:val="single"/>
    </w:rPr>
  </w:style>
  <w:style w:type="character" w:styleId="FollowedHyperlink">
    <w:name w:val="FollowedHyperlink"/>
    <w:rsid w:val="001220F9"/>
    <w:rPr>
      <w:color w:val="800080"/>
      <w:u w:val="single"/>
    </w:rPr>
  </w:style>
  <w:style w:type="paragraph" w:styleId="Header">
    <w:name w:val="header"/>
    <w:basedOn w:val="Normal"/>
    <w:rsid w:val="00AB0089"/>
    <w:pPr>
      <w:tabs>
        <w:tab w:val="center" w:pos="4536"/>
        <w:tab w:val="right" w:pos="9072"/>
      </w:tabs>
    </w:pPr>
  </w:style>
  <w:style w:type="paragraph" w:styleId="TOCHeading">
    <w:name w:val="TOC Heading"/>
    <w:basedOn w:val="Heading1"/>
    <w:next w:val="Normal"/>
    <w:uiPriority w:val="39"/>
    <w:semiHidden/>
    <w:unhideWhenUsed/>
    <w:qFormat/>
    <w:rsid w:val="008F619E"/>
    <w:pPr>
      <w:keepLines/>
      <w:numPr>
        <w:numId w:val="0"/>
      </w:numPr>
      <w:tabs>
        <w:tab w:val="clear" w:pos="-1440"/>
        <w:tab w:val="clear" w:pos="-720"/>
      </w:tabs>
      <w:suppressAutoHyphens w:val="0"/>
      <w:spacing w:before="480" w:line="276" w:lineRule="auto"/>
      <w:outlineLvl w:val="9"/>
    </w:pPr>
    <w:rPr>
      <w:rFonts w:ascii="Cambria" w:hAnsi="Cambria"/>
      <w:bCs/>
      <w:color w:val="365F91"/>
      <w:szCs w:val="28"/>
    </w:rPr>
  </w:style>
  <w:style w:type="paragraph" w:styleId="TOC1">
    <w:name w:val="toc 1"/>
    <w:basedOn w:val="Normal"/>
    <w:next w:val="Normal"/>
    <w:autoRedefine/>
    <w:uiPriority w:val="39"/>
    <w:rsid w:val="00C17DFF"/>
    <w:pPr>
      <w:tabs>
        <w:tab w:val="left" w:pos="440"/>
        <w:tab w:val="right" w:leader="dot" w:pos="5954"/>
      </w:tabs>
    </w:pPr>
  </w:style>
  <w:style w:type="paragraph" w:styleId="TOC2">
    <w:name w:val="toc 2"/>
    <w:basedOn w:val="Normal"/>
    <w:next w:val="Normal"/>
    <w:autoRedefine/>
    <w:uiPriority w:val="39"/>
    <w:rsid w:val="008F619E"/>
    <w:pPr>
      <w:ind w:left="200"/>
    </w:pPr>
  </w:style>
  <w:style w:type="character" w:customStyle="1" w:styleId="Heading3Char">
    <w:name w:val="Heading 3 Char"/>
    <w:link w:val="Heading3"/>
    <w:rsid w:val="002E0003"/>
    <w:rPr>
      <w:rFonts w:ascii="Cambria" w:hAnsi="Cambria"/>
      <w:b/>
      <w:bCs/>
      <w:sz w:val="26"/>
      <w:szCs w:val="26"/>
    </w:rPr>
  </w:style>
  <w:style w:type="character" w:customStyle="1" w:styleId="Heading9Char">
    <w:name w:val="Heading 9 Char"/>
    <w:link w:val="Heading9"/>
    <w:semiHidden/>
    <w:rsid w:val="002E0003"/>
    <w:rPr>
      <w:rFonts w:ascii="Cambria" w:hAnsi="Cambria"/>
      <w:sz w:val="22"/>
      <w:szCs w:val="22"/>
    </w:rPr>
  </w:style>
  <w:style w:type="paragraph" w:styleId="ListParagraph">
    <w:name w:val="List Paragraph"/>
    <w:basedOn w:val="Normal"/>
    <w:uiPriority w:val="34"/>
    <w:qFormat/>
    <w:rsid w:val="002F7D6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gjeringen.no/nb/dep/md/dok/veiledninger/2009/temaveileder-samfunnssikkerhet-og-planle.html?id=56129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dsb.no/no/Ansvarsomrader/Regional-og-kommunal-beredskap/ROS-analyser/" TargetMode="External"/><Relationship Id="rId17" Type="http://schemas.openxmlformats.org/officeDocument/2006/relationships/hyperlink" Target="http://www.miljokommune.no/Temaoversikt/Forurensing/Luftkvalitet/Luftkvalitet-i-arealplanlegging/" TargetMode="External"/><Relationship Id="rId2" Type="http://schemas.openxmlformats.org/officeDocument/2006/relationships/customXml" Target="../customXml/item2.xml"/><Relationship Id="rId16" Type="http://schemas.openxmlformats.org/officeDocument/2006/relationships/hyperlink" Target="http://www.regjeringen.no/nb/dep/md/dok/lover_regler/retningslinjer/2012/t-1520-luftkvalitet-arealplanlegging.html?id=67934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ndard.no/no/Nettbutikk/produktkatalogen/Produktpresentasjon/?ProductID=385100" TargetMode="External"/><Relationship Id="rId5" Type="http://schemas.openxmlformats.org/officeDocument/2006/relationships/styles" Target="styles.xml"/><Relationship Id="rId15" Type="http://schemas.openxmlformats.org/officeDocument/2006/relationships/hyperlink" Target="http://www.regjeringen.no/nb/dep/md/dok/lover_regler/retningslinjer/2012/retningslinje-stoy-arealplanlegging.html?id=696317&amp;WT.tsrc=epost" TargetMode="External"/><Relationship Id="rId23" Type="http://schemas.openxmlformats.org/officeDocument/2006/relationships/customXml" Target="../customXml/item4.xml"/><Relationship Id="rId10" Type="http://schemas.openxmlformats.org/officeDocument/2006/relationships/hyperlink" Target="https://www.nesodden.kommune.no/bygg-og-eiendom/arealplanlegging/send-inn-planforslag-veileder-for-fagkyndig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erum.kommune.no/globalassets/tjenester/plan-og-bygg/planpakken/ros-analyse---mal-2016.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B659F6804A12E4992B7786CC8A5DAD1" ma:contentTypeVersion="18" ma:contentTypeDescription="Opprett et nytt dokument." ma:contentTypeScope="" ma:versionID="0bc5a14e8c7e0f94a15579c896f620f9">
  <xsd:schema xmlns:xsd="http://www.w3.org/2001/XMLSchema" xmlns:xs="http://www.w3.org/2001/XMLSchema" xmlns:p="http://schemas.microsoft.com/office/2006/metadata/properties" xmlns:ns1="http://schemas.microsoft.com/sharepoint/v3" xmlns:ns2="f073fb6c-5c30-4dd6-9466-55c9017fe929" xmlns:ns3="9f2f7bfe-e6eb-4df3-8959-7947ba23c5e8" targetNamespace="http://schemas.microsoft.com/office/2006/metadata/properties" ma:root="true" ma:fieldsID="ff4f96c17a0f65fdb580bdca2dbb9bd3" ns1:_="" ns2:_="" ns3:_="">
    <xsd:import namespace="http://schemas.microsoft.com/sharepoint/v3"/>
    <xsd:import namespace="f073fb6c-5c30-4dd6-9466-55c9017fe929"/>
    <xsd:import namespace="9f2f7bfe-e6eb-4df3-8959-7947ba23c5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genskaper for samordnet samsvarspolicy" ma:hidden="true" ma:internalName="_ip_UnifiedCompliancePolicyProperties">
      <xsd:simpleType>
        <xsd:restriction base="dms:Note"/>
      </xsd:simpleType>
    </xsd:element>
    <xsd:element name="_ip_UnifiedCompliancePolicyUIAction" ma:index="19"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73fb6c-5c30-4dd6-9466-55c9017fe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927dfe73-d39e-4069-b3ea-2b3147b82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2f7bfe-e6eb-4df3-8959-7947ba23c5e8"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element name="TaxCatchAll" ma:index="25" nillable="true" ma:displayName="Taxonomy Catch All Column" ma:hidden="true" ma:list="{b6321c30-74ef-412a-8cc5-3ed07c3b6c05}" ma:internalName="TaxCatchAll" ma:showField="CatchAllData" ma:web="9f2f7bfe-e6eb-4df3-8959-7947ba23c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9f2f7bfe-e6eb-4df3-8959-7947ba23c5e8" xsi:nil="true"/>
    <lcf76f155ced4ddcb4097134ff3c332f xmlns="f073fb6c-5c30-4dd6-9466-55c9017fe9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4EF6A67-7443-423A-94B2-3F96E1E7ECC9}">
  <ds:schemaRefs>
    <ds:schemaRef ds:uri="http://schemas.microsoft.com/sharepoint/v3/contenttype/forms"/>
  </ds:schemaRefs>
</ds:datastoreItem>
</file>

<file path=customXml/itemProps2.xml><?xml version="1.0" encoding="utf-8"?>
<ds:datastoreItem xmlns:ds="http://schemas.openxmlformats.org/officeDocument/2006/customXml" ds:itemID="{F2BC79DE-D788-4D9F-9BEF-6E58F6BDF143}">
  <ds:schemaRefs>
    <ds:schemaRef ds:uri="http://schemas.openxmlformats.org/officeDocument/2006/bibliography"/>
  </ds:schemaRefs>
</ds:datastoreItem>
</file>

<file path=customXml/itemProps3.xml><?xml version="1.0" encoding="utf-8"?>
<ds:datastoreItem xmlns:ds="http://schemas.openxmlformats.org/officeDocument/2006/customXml" ds:itemID="{5C68E095-1BD7-4E8C-9039-135DB6F45A7F}"/>
</file>

<file path=customXml/itemProps4.xml><?xml version="1.0" encoding="utf-8"?>
<ds:datastoreItem xmlns:ds="http://schemas.openxmlformats.org/officeDocument/2006/customXml" ds:itemID="{DED22AA7-A666-4C0C-A6A8-DCF0AC6CD3AC}"/>
</file>

<file path=docProps/app.xml><?xml version="1.0" encoding="utf-8"?>
<Properties xmlns="http://schemas.openxmlformats.org/officeDocument/2006/extended-properties" xmlns:vt="http://schemas.openxmlformats.org/officeDocument/2006/docPropsVTypes">
  <Template>Normal.dotm</Template>
  <TotalTime>11</TotalTime>
  <Pages>1</Pages>
  <Words>1962</Words>
  <Characters>11188</Characters>
  <Application>Microsoft Office Word</Application>
  <DocSecurity>4</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Bærum kommune</Company>
  <LinksUpToDate>false</LinksUpToDate>
  <CharactersWithSpaces>13124</CharactersWithSpaces>
  <SharedDoc>false</SharedDoc>
  <HLinks>
    <vt:vector size="84" baseType="variant">
      <vt:variant>
        <vt:i4>1114184</vt:i4>
      </vt:variant>
      <vt:variant>
        <vt:i4>60</vt:i4>
      </vt:variant>
      <vt:variant>
        <vt:i4>0</vt:i4>
      </vt:variant>
      <vt:variant>
        <vt:i4>5</vt:i4>
      </vt:variant>
      <vt:variant>
        <vt:lpwstr>http://www.miljokommune.no/Temaoversikt/Forurensing/Luftkvalitet/Luftkvalitet-i-arealplanlegging/</vt:lpwstr>
      </vt:variant>
      <vt:variant>
        <vt:lpwstr/>
      </vt:variant>
      <vt:variant>
        <vt:i4>7667728</vt:i4>
      </vt:variant>
      <vt:variant>
        <vt:i4>57</vt:i4>
      </vt:variant>
      <vt:variant>
        <vt:i4>0</vt:i4>
      </vt:variant>
      <vt:variant>
        <vt:i4>5</vt:i4>
      </vt:variant>
      <vt:variant>
        <vt:lpwstr>http://www.regjeringen.no/nb/dep/md/dok/lover_regler/retningslinjer/2012/t-1520-luftkvalitet-arealplanlegging.html?id=679346</vt:lpwstr>
      </vt:variant>
      <vt:variant>
        <vt:lpwstr/>
      </vt:variant>
      <vt:variant>
        <vt:i4>4063316</vt:i4>
      </vt:variant>
      <vt:variant>
        <vt:i4>54</vt:i4>
      </vt:variant>
      <vt:variant>
        <vt:i4>0</vt:i4>
      </vt:variant>
      <vt:variant>
        <vt:i4>5</vt:i4>
      </vt:variant>
      <vt:variant>
        <vt:lpwstr>http://www.regjeringen.no/nb/dep/md/dok/lover_regler/retningslinjer/2012/retningslinje-stoy-arealplanlegging.html?id=696317&amp;WT.tsrc=epost</vt:lpwstr>
      </vt:variant>
      <vt:variant>
        <vt:lpwstr/>
      </vt:variant>
      <vt:variant>
        <vt:i4>7340079</vt:i4>
      </vt:variant>
      <vt:variant>
        <vt:i4>51</vt:i4>
      </vt:variant>
      <vt:variant>
        <vt:i4>0</vt:i4>
      </vt:variant>
      <vt:variant>
        <vt:i4>5</vt:i4>
      </vt:variant>
      <vt:variant>
        <vt:lpwstr>https://www.baerum.kommune.no/globalassets/tjenester/plan-og-bygg/planpakken/ros-analyse---mal-2016.doc</vt:lpwstr>
      </vt:variant>
      <vt:variant>
        <vt:lpwstr/>
      </vt:variant>
      <vt:variant>
        <vt:i4>720971</vt:i4>
      </vt:variant>
      <vt:variant>
        <vt:i4>48</vt:i4>
      </vt:variant>
      <vt:variant>
        <vt:i4>0</vt:i4>
      </vt:variant>
      <vt:variant>
        <vt:i4>5</vt:i4>
      </vt:variant>
      <vt:variant>
        <vt:lpwstr>http://www.regjeringen.no/nb/dep/md/dok/veiledninger/2009/temaveileder-samfunnssikkerhet-og-planle.html?id=561292</vt:lpwstr>
      </vt:variant>
      <vt:variant>
        <vt:lpwstr/>
      </vt:variant>
      <vt:variant>
        <vt:i4>5505104</vt:i4>
      </vt:variant>
      <vt:variant>
        <vt:i4>45</vt:i4>
      </vt:variant>
      <vt:variant>
        <vt:i4>0</vt:i4>
      </vt:variant>
      <vt:variant>
        <vt:i4>5</vt:i4>
      </vt:variant>
      <vt:variant>
        <vt:lpwstr>http://www.dsb.no/no/Ansvarsomrader/Regional-og-kommunal-beredskap/ROS-analyser/</vt:lpwstr>
      </vt:variant>
      <vt:variant>
        <vt:lpwstr/>
      </vt:variant>
      <vt:variant>
        <vt:i4>327711</vt:i4>
      </vt:variant>
      <vt:variant>
        <vt:i4>42</vt:i4>
      </vt:variant>
      <vt:variant>
        <vt:i4>0</vt:i4>
      </vt:variant>
      <vt:variant>
        <vt:i4>5</vt:i4>
      </vt:variant>
      <vt:variant>
        <vt:lpwstr>https://www.standard.no/no/Nettbutikk/produktkatalogen/Produktpresentasjon/?ProductID=385100</vt:lpwstr>
      </vt:variant>
      <vt:variant>
        <vt:lpwstr/>
      </vt:variant>
      <vt:variant>
        <vt:i4>8192032</vt:i4>
      </vt:variant>
      <vt:variant>
        <vt:i4>39</vt:i4>
      </vt:variant>
      <vt:variant>
        <vt:i4>0</vt:i4>
      </vt:variant>
      <vt:variant>
        <vt:i4>5</vt:i4>
      </vt:variant>
      <vt:variant>
        <vt:lpwstr>https://www.nesodden.kommune.no/bygg-og-eiendom/arealplanlegging/send-inn-planforslag-veileder-for-fagkyndige/</vt:lpwstr>
      </vt:variant>
      <vt:variant>
        <vt:lpwstr/>
      </vt:variant>
      <vt:variant>
        <vt:i4>1703996</vt:i4>
      </vt:variant>
      <vt:variant>
        <vt:i4>32</vt:i4>
      </vt:variant>
      <vt:variant>
        <vt:i4>0</vt:i4>
      </vt:variant>
      <vt:variant>
        <vt:i4>5</vt:i4>
      </vt:variant>
      <vt:variant>
        <vt:lpwstr/>
      </vt:variant>
      <vt:variant>
        <vt:lpwstr>_Toc469649542</vt:lpwstr>
      </vt:variant>
      <vt:variant>
        <vt:i4>1703996</vt:i4>
      </vt:variant>
      <vt:variant>
        <vt:i4>26</vt:i4>
      </vt:variant>
      <vt:variant>
        <vt:i4>0</vt:i4>
      </vt:variant>
      <vt:variant>
        <vt:i4>5</vt:i4>
      </vt:variant>
      <vt:variant>
        <vt:lpwstr/>
      </vt:variant>
      <vt:variant>
        <vt:lpwstr>_Toc469649541</vt:lpwstr>
      </vt:variant>
      <vt:variant>
        <vt:i4>1703996</vt:i4>
      </vt:variant>
      <vt:variant>
        <vt:i4>20</vt:i4>
      </vt:variant>
      <vt:variant>
        <vt:i4>0</vt:i4>
      </vt:variant>
      <vt:variant>
        <vt:i4>5</vt:i4>
      </vt:variant>
      <vt:variant>
        <vt:lpwstr/>
      </vt:variant>
      <vt:variant>
        <vt:lpwstr>_Toc469649540</vt:lpwstr>
      </vt:variant>
      <vt:variant>
        <vt:i4>1900604</vt:i4>
      </vt:variant>
      <vt:variant>
        <vt:i4>14</vt:i4>
      </vt:variant>
      <vt:variant>
        <vt:i4>0</vt:i4>
      </vt:variant>
      <vt:variant>
        <vt:i4>5</vt:i4>
      </vt:variant>
      <vt:variant>
        <vt:lpwstr/>
      </vt:variant>
      <vt:variant>
        <vt:lpwstr>_Toc469649539</vt:lpwstr>
      </vt:variant>
      <vt:variant>
        <vt:i4>1900604</vt:i4>
      </vt:variant>
      <vt:variant>
        <vt:i4>8</vt:i4>
      </vt:variant>
      <vt:variant>
        <vt:i4>0</vt:i4>
      </vt:variant>
      <vt:variant>
        <vt:i4>5</vt:i4>
      </vt:variant>
      <vt:variant>
        <vt:lpwstr/>
      </vt:variant>
      <vt:variant>
        <vt:lpwstr>_Toc469649538</vt:lpwstr>
      </vt:variant>
      <vt:variant>
        <vt:i4>1900604</vt:i4>
      </vt:variant>
      <vt:variant>
        <vt:i4>2</vt:i4>
      </vt:variant>
      <vt:variant>
        <vt:i4>0</vt:i4>
      </vt:variant>
      <vt:variant>
        <vt:i4>5</vt:i4>
      </vt:variant>
      <vt:variant>
        <vt:lpwstr/>
      </vt:variant>
      <vt:variant>
        <vt:lpwstr>_Toc469649537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 Askeland</dc:creator>
  <cp:keywords/>
  <cp:lastModifiedBy>Aurdal, Andrea Nordhus</cp:lastModifiedBy>
  <cp:revision>17</cp:revision>
  <cp:lastPrinted>2016-01-27T06:49:00Z</cp:lastPrinted>
  <dcterms:created xsi:type="dcterms:W3CDTF">2021-09-15T20:46:00Z</dcterms:created>
  <dcterms:modified xsi:type="dcterms:W3CDTF">2021-09-16T22:12:00Z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0x0101007B659F6804A12E4992B7786CC8A5DAD1</vt:lpwstr>
  </property>
  <property fmtid="{D5CDD505-2E9C-101B-9397-08002B2CF9AE}" pid="3" name="_ip_UnifiedCompliancePolicyUIAction">
    <vt:lpwstr/>
  </property>
  <property fmtid="{D5CDD505-2E9C-101B-9397-08002B2CF9AE}" pid="4" name="_ip_UnifiedCompliancePolicyProperties">
    <vt:lpwstr/>
  </property>
</Properties>
</file>